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032F89" w:rsidRDefault="00032F89" w:rsidP="00032F89">
      <w:pPr>
        <w:pStyle w:val="ConsPlusTitle"/>
        <w:spacing w:after="60"/>
        <w:jc w:val="right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D91A97">
        <w:rPr>
          <w:rFonts w:ascii="Times New Roman" w:hAnsi="Times New Roman" w:cs="Times New Roman"/>
          <w:b w:val="0"/>
          <w:sz w:val="28"/>
          <w:szCs w:val="28"/>
        </w:rPr>
        <w:t>Проект</w:t>
      </w:r>
    </w:p>
    <w:p w:rsidR="00032F89" w:rsidRDefault="00032F89" w:rsidP="00032F89">
      <w:pPr>
        <w:pStyle w:val="ConsPlusTitle"/>
        <w:spacing w:after="60"/>
        <w:jc w:val="right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032F89" w:rsidRPr="00536A8A" w:rsidRDefault="00032F89" w:rsidP="00032F89">
      <w:pPr>
        <w:spacing w:after="0" w:line="240" w:lineRule="auto"/>
        <w:ind w:firstLine="5245"/>
        <w:jc w:val="center"/>
        <w:rPr>
          <w:rFonts w:ascii="Times New Roman" w:hAnsi="Times New Roman" w:cs="Times New Roman"/>
          <w:i/>
          <w:sz w:val="28"/>
          <w:szCs w:val="28"/>
        </w:rPr>
      </w:pPr>
      <w:bookmarkStart w:id="0" w:name="P25"/>
      <w:bookmarkEnd w:id="0"/>
      <w:r w:rsidRPr="00536A8A">
        <w:rPr>
          <w:rFonts w:ascii="Times New Roman" w:hAnsi="Times New Roman" w:cs="Times New Roman"/>
          <w:i/>
          <w:sz w:val="28"/>
          <w:szCs w:val="28"/>
        </w:rPr>
        <w:t>Утвержден</w:t>
      </w:r>
      <w:r>
        <w:rPr>
          <w:rFonts w:ascii="Times New Roman" w:hAnsi="Times New Roman" w:cs="Times New Roman"/>
          <w:i/>
          <w:sz w:val="28"/>
          <w:szCs w:val="28"/>
        </w:rPr>
        <w:t>ы</w:t>
      </w:r>
    </w:p>
    <w:p w:rsidR="00032F89" w:rsidRPr="00536A8A" w:rsidRDefault="00032F89" w:rsidP="00032F89">
      <w:pPr>
        <w:spacing w:after="0" w:line="240" w:lineRule="auto"/>
        <w:ind w:firstLine="5245"/>
        <w:jc w:val="center"/>
        <w:rPr>
          <w:rFonts w:ascii="Times New Roman" w:hAnsi="Times New Roman" w:cs="Times New Roman"/>
          <w:sz w:val="28"/>
          <w:szCs w:val="28"/>
        </w:rPr>
      </w:pPr>
      <w:r w:rsidRPr="00536A8A">
        <w:rPr>
          <w:rFonts w:ascii="Times New Roman" w:hAnsi="Times New Roman" w:cs="Times New Roman"/>
          <w:sz w:val="28"/>
          <w:szCs w:val="28"/>
        </w:rPr>
        <w:t>постановлением Правительства</w:t>
      </w:r>
    </w:p>
    <w:p w:rsidR="00032F89" w:rsidRDefault="00032F89" w:rsidP="00032F89">
      <w:pPr>
        <w:spacing w:after="0" w:line="240" w:lineRule="auto"/>
        <w:ind w:firstLine="5245"/>
        <w:jc w:val="center"/>
        <w:rPr>
          <w:rFonts w:ascii="Times New Roman" w:hAnsi="Times New Roman" w:cs="Times New Roman"/>
          <w:sz w:val="28"/>
          <w:szCs w:val="28"/>
        </w:rPr>
      </w:pPr>
      <w:r w:rsidRPr="00536A8A">
        <w:rPr>
          <w:rFonts w:ascii="Times New Roman" w:hAnsi="Times New Roman" w:cs="Times New Roman"/>
          <w:sz w:val="28"/>
          <w:szCs w:val="28"/>
        </w:rPr>
        <w:t>Республики Дагестан</w:t>
      </w:r>
    </w:p>
    <w:p w:rsidR="00032F89" w:rsidRPr="00536A8A" w:rsidRDefault="00032F89" w:rsidP="00032F89">
      <w:pPr>
        <w:spacing w:after="0" w:line="240" w:lineRule="auto"/>
        <w:ind w:firstLine="524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</w:t>
      </w:r>
      <w:proofErr w:type="gramStart"/>
      <w:r>
        <w:rPr>
          <w:rFonts w:ascii="Times New Roman" w:hAnsi="Times New Roman" w:cs="Times New Roman"/>
          <w:sz w:val="28"/>
          <w:szCs w:val="28"/>
        </w:rPr>
        <w:t>_»_</w:t>
      </w:r>
      <w:proofErr w:type="gramEnd"/>
      <w:r>
        <w:rPr>
          <w:rFonts w:ascii="Times New Roman" w:hAnsi="Times New Roman" w:cs="Times New Roman"/>
          <w:sz w:val="28"/>
          <w:szCs w:val="28"/>
        </w:rPr>
        <w:t>_______2022 г. №_________</w:t>
      </w:r>
    </w:p>
    <w:p w:rsidR="00032F89" w:rsidRDefault="00032F89" w:rsidP="00032F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32F89" w:rsidRPr="003856E7" w:rsidRDefault="00032F89" w:rsidP="00032F89">
      <w:pPr>
        <w:pStyle w:val="ConsPlusTitle"/>
        <w:jc w:val="center"/>
        <w:rPr>
          <w:rFonts w:ascii="Times New Roman" w:hAnsi="Times New Roman" w:cs="Times New Roman"/>
          <w:sz w:val="6"/>
          <w:szCs w:val="6"/>
        </w:rPr>
      </w:pPr>
    </w:p>
    <w:p w:rsidR="00032F89" w:rsidRDefault="00032F89" w:rsidP="00032F8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032F89" w:rsidRDefault="00032F89" w:rsidP="00032F8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032F89" w:rsidRPr="00524834" w:rsidRDefault="00032F89" w:rsidP="00032F89">
      <w:pPr>
        <w:pStyle w:val="ConsPlusTitle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Изменения, которые вносятся в государственную программу Республики Дагестан «Доступная среда», утвержденную постановлением Правительства Республики Дагестан от 24 декабря 2021 года № 352</w:t>
      </w:r>
    </w:p>
    <w:p w:rsidR="00032F89" w:rsidRDefault="00032F89" w:rsidP="00032F89">
      <w:pPr>
        <w:pStyle w:val="ConsPlusTitle"/>
        <w:jc w:val="center"/>
        <w:outlineLvl w:val="1"/>
        <w:rPr>
          <w:rFonts w:ascii="Times New Roman" w:hAnsi="Times New Roman" w:cs="Times New Roman"/>
          <w:spacing w:val="30"/>
          <w:sz w:val="28"/>
          <w:szCs w:val="28"/>
        </w:rPr>
      </w:pPr>
    </w:p>
    <w:p w:rsidR="00032F89" w:rsidRDefault="00032F89" w:rsidP="00032F89">
      <w:pPr>
        <w:pStyle w:val="ConsPlusTitle"/>
        <w:jc w:val="both"/>
        <w:outlineLvl w:val="1"/>
        <w:rPr>
          <w:rFonts w:ascii="Times New Roman" w:hAnsi="Times New Roman" w:cs="Times New Roman"/>
          <w:spacing w:val="30"/>
          <w:sz w:val="28"/>
          <w:szCs w:val="28"/>
        </w:rPr>
      </w:pPr>
    </w:p>
    <w:p w:rsidR="00032F89" w:rsidRDefault="00032F89" w:rsidP="00032F8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0B3D04">
        <w:rPr>
          <w:rFonts w:ascii="Times New Roman" w:hAnsi="Times New Roman" w:cs="Times New Roman"/>
          <w:sz w:val="28"/>
          <w:szCs w:val="28"/>
        </w:rPr>
        <w:t>В паспорте государственной программы Республики Дагестан «Доступная среда»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B3D04">
        <w:rPr>
          <w:rFonts w:ascii="Times New Roman" w:hAnsi="Times New Roman" w:cs="Times New Roman"/>
          <w:sz w:val="28"/>
          <w:szCs w:val="28"/>
        </w:rPr>
        <w:t>(далее – Программа)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032F89" w:rsidRPr="000B3D04" w:rsidRDefault="00032F89" w:rsidP="00032F8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Pr="000B3D04">
        <w:rPr>
          <w:rFonts w:ascii="Times New Roman" w:hAnsi="Times New Roman" w:cs="Times New Roman"/>
          <w:sz w:val="28"/>
          <w:szCs w:val="28"/>
        </w:rPr>
        <w:t xml:space="preserve">в </w:t>
      </w:r>
      <w:hyperlink r:id="rId6" w:history="1">
        <w:r w:rsidRPr="000B3D04">
          <w:rPr>
            <w:rFonts w:ascii="Times New Roman" w:hAnsi="Times New Roman" w:cs="Times New Roman"/>
            <w:sz w:val="28"/>
            <w:szCs w:val="28"/>
          </w:rPr>
          <w:t>позиции</w:t>
        </w:r>
      </w:hyperlink>
      <w:r w:rsidRPr="000B3D04">
        <w:rPr>
          <w:rFonts w:ascii="Times New Roman" w:hAnsi="Times New Roman" w:cs="Times New Roman"/>
          <w:sz w:val="28"/>
          <w:szCs w:val="28"/>
        </w:rPr>
        <w:t xml:space="preserve">, касающейся сроков и этапов реализации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0B3D04">
        <w:rPr>
          <w:rFonts w:ascii="Times New Roman" w:hAnsi="Times New Roman" w:cs="Times New Roman"/>
          <w:sz w:val="28"/>
          <w:szCs w:val="28"/>
        </w:rPr>
        <w:t>рограммы,</w:t>
      </w:r>
      <w:r>
        <w:rPr>
          <w:rFonts w:ascii="Times New Roman" w:hAnsi="Times New Roman" w:cs="Times New Roman"/>
          <w:sz w:val="28"/>
          <w:szCs w:val="28"/>
        </w:rPr>
        <w:t xml:space="preserve"> цифры</w:t>
      </w:r>
      <w:r w:rsidRPr="000B3D0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0B3D04">
        <w:rPr>
          <w:rFonts w:ascii="Times New Roman" w:hAnsi="Times New Roman" w:cs="Times New Roman"/>
          <w:sz w:val="28"/>
          <w:szCs w:val="28"/>
        </w:rPr>
        <w:t>202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0B3D04">
        <w:rPr>
          <w:rFonts w:ascii="Times New Roman" w:hAnsi="Times New Roman" w:cs="Times New Roman"/>
          <w:sz w:val="28"/>
          <w:szCs w:val="28"/>
        </w:rPr>
        <w:t xml:space="preserve"> - 202</w:t>
      </w:r>
      <w:r>
        <w:rPr>
          <w:rFonts w:ascii="Times New Roman" w:hAnsi="Times New Roman" w:cs="Times New Roman"/>
          <w:sz w:val="28"/>
          <w:szCs w:val="28"/>
        </w:rPr>
        <w:t>4»</w:t>
      </w:r>
      <w:r w:rsidRPr="000B3D04">
        <w:rPr>
          <w:rFonts w:ascii="Times New Roman" w:hAnsi="Times New Roman" w:cs="Times New Roman"/>
          <w:sz w:val="28"/>
          <w:szCs w:val="28"/>
        </w:rPr>
        <w:t xml:space="preserve"> заменить </w:t>
      </w:r>
      <w:r>
        <w:rPr>
          <w:rFonts w:ascii="Times New Roman" w:hAnsi="Times New Roman" w:cs="Times New Roman"/>
          <w:sz w:val="28"/>
          <w:szCs w:val="28"/>
        </w:rPr>
        <w:t>цифрами</w:t>
      </w:r>
      <w:r w:rsidRPr="000B3D0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0B3D04">
        <w:rPr>
          <w:rFonts w:ascii="Times New Roman" w:hAnsi="Times New Roman" w:cs="Times New Roman"/>
          <w:sz w:val="28"/>
          <w:szCs w:val="28"/>
        </w:rPr>
        <w:t>202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0B3D04">
        <w:rPr>
          <w:rFonts w:ascii="Times New Roman" w:hAnsi="Times New Roman" w:cs="Times New Roman"/>
          <w:sz w:val="28"/>
          <w:szCs w:val="28"/>
        </w:rPr>
        <w:t xml:space="preserve"> - 202</w:t>
      </w:r>
      <w:r>
        <w:rPr>
          <w:rFonts w:ascii="Times New Roman" w:hAnsi="Times New Roman" w:cs="Times New Roman"/>
          <w:sz w:val="28"/>
          <w:szCs w:val="28"/>
        </w:rPr>
        <w:t>5»</w:t>
      </w:r>
      <w:r w:rsidRPr="000B3D04">
        <w:rPr>
          <w:rFonts w:ascii="Times New Roman" w:hAnsi="Times New Roman" w:cs="Times New Roman"/>
          <w:sz w:val="28"/>
          <w:szCs w:val="28"/>
        </w:rPr>
        <w:t>;</w:t>
      </w:r>
    </w:p>
    <w:p w:rsidR="00032F89" w:rsidRPr="00524834" w:rsidRDefault="00032F89" w:rsidP="00032F89">
      <w:pPr>
        <w:pStyle w:val="ConsPlusTitle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 w:val="0"/>
          <w:bCs/>
          <w:sz w:val="28"/>
          <w:szCs w:val="28"/>
        </w:rPr>
        <w:t>б) позицию, касающуюся объемов и источников финансирования Программы, изложить в следующей редакции:</w:t>
      </w:r>
    </w:p>
    <w:p w:rsidR="00032F89" w:rsidRPr="0036440F" w:rsidRDefault="00032F89" w:rsidP="00032F8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956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44"/>
        <w:gridCol w:w="2328"/>
        <w:gridCol w:w="284"/>
        <w:gridCol w:w="6804"/>
      </w:tblGrid>
      <w:tr w:rsidR="00032F89" w:rsidRPr="00CA52C2" w:rsidTr="004B7C7A">
        <w:tc>
          <w:tcPr>
            <w:tcW w:w="144" w:type="dxa"/>
            <w:tcBorders>
              <w:top w:val="nil"/>
              <w:left w:val="nil"/>
              <w:bottom w:val="nil"/>
            </w:tcBorders>
          </w:tcPr>
          <w:p w:rsidR="00032F89" w:rsidRPr="00CA52C2" w:rsidRDefault="00032F89" w:rsidP="004B7C7A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8" w:type="dxa"/>
          </w:tcPr>
          <w:p w:rsidR="00032F89" w:rsidRPr="00CA52C2" w:rsidRDefault="00032F89" w:rsidP="004B7C7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CA52C2">
              <w:rPr>
                <w:rFonts w:ascii="Times New Roman" w:hAnsi="Times New Roman" w:cs="Times New Roman"/>
                <w:sz w:val="28"/>
                <w:szCs w:val="28"/>
              </w:rPr>
              <w:t>Объемы и источники финансирования Программы</w:t>
            </w:r>
          </w:p>
        </w:tc>
        <w:tc>
          <w:tcPr>
            <w:tcW w:w="284" w:type="dxa"/>
          </w:tcPr>
          <w:p w:rsidR="00032F89" w:rsidRPr="001B6135" w:rsidRDefault="00032F89" w:rsidP="004B7C7A">
            <w:r w:rsidRPr="001B6135">
              <w:rPr>
                <w:rFonts w:ascii="Times New Roman" w:hAnsi="Times New Roman" w:cs="Times New Roman"/>
                <w:sz w:val="28"/>
                <w:szCs w:val="28"/>
              </w:rPr>
              <w:sym w:font="Symbol" w:char="F02D"/>
            </w:r>
          </w:p>
        </w:tc>
        <w:tc>
          <w:tcPr>
            <w:tcW w:w="6804" w:type="dxa"/>
          </w:tcPr>
          <w:p w:rsidR="00032F89" w:rsidRPr="00C5523F" w:rsidRDefault="00032F89" w:rsidP="004B7C7A">
            <w:pPr>
              <w:pStyle w:val="ConsPlusNormal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B6135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средств на реализацию Программы – </w:t>
            </w:r>
            <w:r w:rsidRPr="00C5523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39</w:t>
            </w:r>
            <w:r w:rsidRPr="00C5523F">
              <w:rPr>
                <w:rFonts w:ascii="Times New Roman" w:hAnsi="Times New Roman" w:cs="Times New Roman"/>
                <w:sz w:val="28"/>
                <w:szCs w:val="28"/>
              </w:rPr>
              <w:t> 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43</w:t>
            </w:r>
            <w:r w:rsidRPr="00C5523F">
              <w:rPr>
                <w:rFonts w:ascii="Times New Roman" w:hAnsi="Times New Roman" w:cs="Times New Roman"/>
                <w:sz w:val="28"/>
                <w:szCs w:val="28"/>
              </w:rPr>
              <w:t>,4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C5523F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032F89" w:rsidRPr="001B6135" w:rsidRDefault="00032F89" w:rsidP="004B7C7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B6135">
              <w:rPr>
                <w:rFonts w:ascii="Times New Roman" w:hAnsi="Times New Roman" w:cs="Times New Roman"/>
                <w:sz w:val="28"/>
                <w:szCs w:val="28"/>
              </w:rPr>
              <w:t>объем средств субсидии из федерального бюджета – 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  <w:r w:rsidRPr="001B61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352</w:t>
            </w:r>
            <w:r w:rsidRPr="001B6135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40 </w:t>
            </w:r>
            <w:r w:rsidRPr="001B6135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032F89" w:rsidRPr="001B6135" w:rsidRDefault="00032F89" w:rsidP="004B7C7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B6135">
              <w:rPr>
                <w:rFonts w:ascii="Times New Roman" w:hAnsi="Times New Roman" w:cs="Times New Roman"/>
                <w:sz w:val="28"/>
                <w:szCs w:val="28"/>
              </w:rPr>
              <w:t xml:space="preserve">объем средств республиканского бюджета Республики Дагестан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71 291,05</w:t>
            </w:r>
            <w:r w:rsidRPr="001B6135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032F89" w:rsidRPr="001B6135" w:rsidRDefault="00032F89" w:rsidP="004B7C7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6135">
              <w:rPr>
                <w:rFonts w:ascii="Times New Roman" w:hAnsi="Times New Roman" w:cs="Times New Roman"/>
                <w:sz w:val="28"/>
                <w:szCs w:val="28"/>
              </w:rPr>
              <w:t>объем финансового обеспечения Программы по годам (тыс. рублей):</w:t>
            </w:r>
          </w:p>
          <w:p w:rsidR="00032F89" w:rsidRPr="001B6135" w:rsidRDefault="00032F89" w:rsidP="004B7C7A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tbl>
            <w:tblPr>
              <w:tblStyle w:val="a3"/>
              <w:tblW w:w="6736" w:type="dxa"/>
              <w:tblLayout w:type="fixed"/>
              <w:tblLook w:val="04A0" w:firstRow="1" w:lastRow="0" w:firstColumn="1" w:lastColumn="0" w:noHBand="0" w:noVBand="1"/>
            </w:tblPr>
            <w:tblGrid>
              <w:gridCol w:w="784"/>
              <w:gridCol w:w="1418"/>
              <w:gridCol w:w="1417"/>
              <w:gridCol w:w="1553"/>
              <w:gridCol w:w="1564"/>
            </w:tblGrid>
            <w:tr w:rsidR="00032F89" w:rsidRPr="001B6135" w:rsidTr="004B7C7A">
              <w:tc>
                <w:tcPr>
                  <w:tcW w:w="7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032F89" w:rsidRPr="001B6135" w:rsidRDefault="00032F89" w:rsidP="007D3C9B">
                  <w:pPr>
                    <w:pStyle w:val="ConsPlusNormal"/>
                    <w:framePr w:hSpace="180" w:wrap="around" w:vAnchor="text" w:hAnchor="text" w:y="1"/>
                    <w:suppressOverlap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B6135">
                    <w:rPr>
                      <w:rFonts w:ascii="Times New Roman" w:hAnsi="Times New Roman" w:cs="Times New Roman"/>
                      <w:sz w:val="28"/>
                      <w:szCs w:val="28"/>
                    </w:rPr>
                    <w:t>Год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2F89" w:rsidRPr="001B6135" w:rsidRDefault="00032F89" w:rsidP="007D3C9B">
                  <w:pPr>
                    <w:pStyle w:val="ConsPlusNormal"/>
                    <w:framePr w:hSpace="180" w:wrap="around" w:vAnchor="text" w:hAnchor="text" w:y="1"/>
                    <w:suppressOverlap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B6135">
                    <w:rPr>
                      <w:rFonts w:ascii="Times New Roman" w:hAnsi="Times New Roman" w:cs="Times New Roman"/>
                      <w:sz w:val="28"/>
                      <w:szCs w:val="28"/>
                    </w:rPr>
                    <w:t>всего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2F89" w:rsidRPr="001B6135" w:rsidRDefault="00032F89" w:rsidP="007D3C9B">
                  <w:pPr>
                    <w:pStyle w:val="ConsPlusNormal"/>
                    <w:framePr w:hSpace="180" w:wrap="around" w:vAnchor="text" w:hAnchor="text" w:y="1"/>
                    <w:suppressOverlap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B6135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субсидия из </w:t>
                  </w:r>
                  <w:proofErr w:type="spellStart"/>
                  <w:proofErr w:type="gramStart"/>
                  <w:r w:rsidRPr="001B6135">
                    <w:rPr>
                      <w:rFonts w:ascii="Times New Roman" w:hAnsi="Times New Roman" w:cs="Times New Roman"/>
                      <w:sz w:val="28"/>
                      <w:szCs w:val="28"/>
                    </w:rPr>
                    <w:t>федераль-ного</w:t>
                  </w:r>
                  <w:proofErr w:type="spellEnd"/>
                  <w:proofErr w:type="gramEnd"/>
                  <w:r w:rsidRPr="001B6135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бюджета</w:t>
                  </w:r>
                </w:p>
              </w:tc>
              <w:tc>
                <w:tcPr>
                  <w:tcW w:w="15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2F89" w:rsidRPr="001B6135" w:rsidRDefault="00032F89" w:rsidP="007D3C9B">
                  <w:pPr>
                    <w:pStyle w:val="ConsPlusNormal"/>
                    <w:framePr w:hSpace="180" w:wrap="around" w:vAnchor="text" w:hAnchor="text" w:y="1"/>
                    <w:suppressOverlap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spellStart"/>
                  <w:proofErr w:type="gramStart"/>
                  <w:r w:rsidRPr="001B6135">
                    <w:rPr>
                      <w:rFonts w:ascii="Times New Roman" w:hAnsi="Times New Roman" w:cs="Times New Roman"/>
                      <w:sz w:val="28"/>
                      <w:szCs w:val="28"/>
                    </w:rPr>
                    <w:t>республи</w:t>
                  </w:r>
                  <w:proofErr w:type="spellEnd"/>
                  <w:r w:rsidRPr="001B6135">
                    <w:rPr>
                      <w:rFonts w:ascii="Times New Roman" w:hAnsi="Times New Roman" w:cs="Times New Roman"/>
                      <w:sz w:val="28"/>
                      <w:szCs w:val="28"/>
                    </w:rPr>
                    <w:t>-канский</w:t>
                  </w:r>
                  <w:proofErr w:type="gramEnd"/>
                  <w:r w:rsidRPr="001B6135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бюджет РД</w:t>
                  </w:r>
                </w:p>
              </w:tc>
              <w:tc>
                <w:tcPr>
                  <w:tcW w:w="15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:rsidR="00032F89" w:rsidRPr="001B6135" w:rsidRDefault="00032F89" w:rsidP="007D3C9B">
                  <w:pPr>
                    <w:pStyle w:val="ConsPlusNormal"/>
                    <w:framePr w:hSpace="180" w:wrap="around" w:vAnchor="text" w:hAnchor="text" w:y="1"/>
                    <w:suppressOverlap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B6135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бюджеты </w:t>
                  </w:r>
                  <w:proofErr w:type="spellStart"/>
                  <w:r w:rsidRPr="001B6135">
                    <w:rPr>
                      <w:rFonts w:ascii="Times New Roman" w:hAnsi="Times New Roman" w:cs="Times New Roman"/>
                      <w:sz w:val="28"/>
                      <w:szCs w:val="28"/>
                    </w:rPr>
                    <w:t>муници-пальных</w:t>
                  </w:r>
                  <w:proofErr w:type="spellEnd"/>
                  <w:r w:rsidRPr="001B6135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1B6135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образова-ний</w:t>
                  </w:r>
                  <w:proofErr w:type="spellEnd"/>
                </w:p>
              </w:tc>
            </w:tr>
            <w:tr w:rsidR="00032F89" w:rsidRPr="001B6135" w:rsidTr="004B7C7A">
              <w:trPr>
                <w:trHeight w:val="60"/>
              </w:trPr>
              <w:tc>
                <w:tcPr>
                  <w:tcW w:w="784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032F89" w:rsidRPr="001B6135" w:rsidRDefault="00032F89" w:rsidP="007D3C9B">
                  <w:pPr>
                    <w:pStyle w:val="ConsPlusNormal"/>
                    <w:framePr w:hSpace="180" w:wrap="around" w:vAnchor="text" w:hAnchor="text" w:y="1"/>
                    <w:suppressOverlap/>
                    <w:jc w:val="center"/>
                    <w:rPr>
                      <w:rFonts w:ascii="Times New Roman" w:hAnsi="Times New Roman" w:cs="Times New Roman"/>
                      <w:spacing w:val="-6"/>
                      <w:sz w:val="16"/>
                      <w:szCs w:val="16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032F89" w:rsidRPr="001B6135" w:rsidRDefault="00032F89" w:rsidP="007D3C9B">
                  <w:pPr>
                    <w:pStyle w:val="ConsPlusNormal"/>
                    <w:framePr w:hSpace="180" w:wrap="around" w:vAnchor="text" w:hAnchor="text" w:y="1"/>
                    <w:suppressOverlap/>
                    <w:jc w:val="center"/>
                    <w:rPr>
                      <w:rFonts w:ascii="Times New Roman" w:hAnsi="Times New Roman" w:cs="Times New Roman"/>
                      <w:spacing w:val="-6"/>
                      <w:sz w:val="16"/>
                      <w:szCs w:val="16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032F89" w:rsidRPr="001B6135" w:rsidRDefault="00032F89" w:rsidP="007D3C9B">
                  <w:pPr>
                    <w:pStyle w:val="ConsPlusNormal"/>
                    <w:framePr w:hSpace="180" w:wrap="around" w:vAnchor="text" w:hAnchor="text" w:y="1"/>
                    <w:suppressOverlap/>
                    <w:jc w:val="center"/>
                    <w:rPr>
                      <w:rFonts w:ascii="Times New Roman" w:hAnsi="Times New Roman" w:cs="Times New Roman"/>
                      <w:spacing w:val="-6"/>
                      <w:sz w:val="16"/>
                      <w:szCs w:val="16"/>
                    </w:rPr>
                  </w:pPr>
                </w:p>
              </w:tc>
              <w:tc>
                <w:tcPr>
                  <w:tcW w:w="1553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032F89" w:rsidRPr="001B6135" w:rsidRDefault="00032F89" w:rsidP="007D3C9B">
                  <w:pPr>
                    <w:pStyle w:val="ConsPlusNormal"/>
                    <w:framePr w:hSpace="180" w:wrap="around" w:vAnchor="text" w:hAnchor="text" w:y="1"/>
                    <w:suppressOverlap/>
                    <w:jc w:val="center"/>
                    <w:rPr>
                      <w:rFonts w:ascii="Times New Roman" w:hAnsi="Times New Roman" w:cs="Times New Roman"/>
                      <w:spacing w:val="-6"/>
                      <w:sz w:val="16"/>
                      <w:szCs w:val="16"/>
                    </w:rPr>
                  </w:pPr>
                </w:p>
              </w:tc>
              <w:tc>
                <w:tcPr>
                  <w:tcW w:w="1564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032F89" w:rsidRPr="001B6135" w:rsidRDefault="00032F89" w:rsidP="007D3C9B">
                  <w:pPr>
                    <w:pStyle w:val="ConsPlusNormal"/>
                    <w:framePr w:hSpace="180" w:wrap="around" w:vAnchor="text" w:hAnchor="text" w:y="1"/>
                    <w:suppressOverlap/>
                    <w:jc w:val="center"/>
                    <w:rPr>
                      <w:rFonts w:ascii="Times New Roman" w:hAnsi="Times New Roman" w:cs="Times New Roman"/>
                      <w:spacing w:val="-6"/>
                      <w:sz w:val="16"/>
                      <w:szCs w:val="16"/>
                    </w:rPr>
                  </w:pPr>
                </w:p>
              </w:tc>
            </w:tr>
            <w:tr w:rsidR="00032F89" w:rsidRPr="001B6135" w:rsidTr="004B7C7A">
              <w:trPr>
                <w:trHeight w:val="375"/>
              </w:trPr>
              <w:tc>
                <w:tcPr>
                  <w:tcW w:w="78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32F89" w:rsidRPr="001B6135" w:rsidRDefault="00032F89" w:rsidP="007D3C9B">
                  <w:pPr>
                    <w:pStyle w:val="ConsPlusNormal"/>
                    <w:framePr w:hSpace="180" w:wrap="around" w:vAnchor="text" w:hAnchor="text" w:y="1"/>
                    <w:suppressOverlap/>
                    <w:jc w:val="center"/>
                    <w:rPr>
                      <w:rFonts w:ascii="Times New Roman" w:hAnsi="Times New Roman" w:cs="Times New Roman"/>
                      <w:spacing w:val="-6"/>
                      <w:sz w:val="28"/>
                      <w:szCs w:val="28"/>
                    </w:rPr>
                  </w:pPr>
                  <w:r w:rsidRPr="001B6135">
                    <w:rPr>
                      <w:rFonts w:ascii="Times New Roman" w:hAnsi="Times New Roman" w:cs="Times New Roman"/>
                      <w:spacing w:val="-6"/>
                      <w:sz w:val="28"/>
                      <w:szCs w:val="28"/>
                    </w:rPr>
                    <w:t>2022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32F89" w:rsidRPr="001B6135" w:rsidRDefault="00032F89" w:rsidP="007D3C9B">
                  <w:pPr>
                    <w:pStyle w:val="ConsPlusNormal"/>
                    <w:framePr w:hSpace="180" w:wrap="around" w:vAnchor="text" w:hAnchor="text" w:y="1"/>
                    <w:suppressOverlap/>
                    <w:jc w:val="center"/>
                    <w:rPr>
                      <w:rFonts w:ascii="Times New Roman" w:hAnsi="Times New Roman" w:cs="Times New Roman"/>
                      <w:spacing w:val="-6"/>
                      <w:sz w:val="28"/>
                      <w:szCs w:val="28"/>
                    </w:rPr>
                  </w:pPr>
                  <w:r w:rsidRPr="001B6135">
                    <w:rPr>
                      <w:rFonts w:ascii="Times New Roman" w:hAnsi="Times New Roman" w:cs="Times New Roman"/>
                      <w:spacing w:val="-6"/>
                      <w:sz w:val="28"/>
                      <w:szCs w:val="28"/>
                    </w:rPr>
                    <w:t>42 880,60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32F89" w:rsidRPr="001B6135" w:rsidRDefault="00032F89" w:rsidP="007D3C9B">
                  <w:pPr>
                    <w:pStyle w:val="ConsPlusNormal"/>
                    <w:framePr w:hSpace="180" w:wrap="around" w:vAnchor="text" w:hAnchor="text" w:y="1"/>
                    <w:suppressOverlap/>
                    <w:jc w:val="center"/>
                    <w:rPr>
                      <w:rFonts w:ascii="Times New Roman" w:hAnsi="Times New Roman" w:cs="Times New Roman"/>
                      <w:spacing w:val="-6"/>
                      <w:sz w:val="28"/>
                      <w:szCs w:val="28"/>
                    </w:rPr>
                  </w:pPr>
                  <w:r w:rsidRPr="001B6135">
                    <w:rPr>
                      <w:rFonts w:ascii="Times New Roman" w:hAnsi="Times New Roman" w:cs="Times New Roman"/>
                      <w:spacing w:val="-6"/>
                      <w:sz w:val="28"/>
                      <w:szCs w:val="28"/>
                    </w:rPr>
                    <w:t>0,00</w:t>
                  </w:r>
                </w:p>
              </w:tc>
              <w:tc>
                <w:tcPr>
                  <w:tcW w:w="155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32F89" w:rsidRPr="001B6135" w:rsidRDefault="00032F89" w:rsidP="007D3C9B">
                  <w:pPr>
                    <w:pStyle w:val="ConsPlusNormal"/>
                    <w:framePr w:hSpace="180" w:wrap="around" w:vAnchor="text" w:hAnchor="text" w:y="1"/>
                    <w:suppressOverlap/>
                    <w:jc w:val="center"/>
                    <w:rPr>
                      <w:rFonts w:ascii="Times New Roman" w:hAnsi="Times New Roman" w:cs="Times New Roman"/>
                      <w:spacing w:val="-6"/>
                      <w:sz w:val="28"/>
                      <w:szCs w:val="28"/>
                    </w:rPr>
                  </w:pPr>
                  <w:r w:rsidRPr="001B6135">
                    <w:rPr>
                      <w:rFonts w:ascii="Times New Roman" w:hAnsi="Times New Roman" w:cs="Times New Roman"/>
                      <w:spacing w:val="-6"/>
                      <w:sz w:val="28"/>
                      <w:szCs w:val="28"/>
                    </w:rPr>
                    <w:t>42 880,60</w:t>
                  </w:r>
                </w:p>
              </w:tc>
              <w:tc>
                <w:tcPr>
                  <w:tcW w:w="156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32F89" w:rsidRPr="001B6135" w:rsidRDefault="00032F89" w:rsidP="007D3C9B">
                  <w:pPr>
                    <w:pStyle w:val="ConsPlusNormal"/>
                    <w:framePr w:hSpace="180" w:wrap="around" w:vAnchor="text" w:hAnchor="text" w:y="1"/>
                    <w:suppressOverlap/>
                    <w:jc w:val="center"/>
                    <w:rPr>
                      <w:rFonts w:ascii="Times New Roman" w:hAnsi="Times New Roman" w:cs="Times New Roman"/>
                      <w:spacing w:val="-6"/>
                      <w:sz w:val="28"/>
                      <w:szCs w:val="28"/>
                    </w:rPr>
                  </w:pPr>
                  <w:r w:rsidRPr="001B6135">
                    <w:rPr>
                      <w:rFonts w:ascii="Times New Roman" w:hAnsi="Times New Roman" w:cs="Times New Roman"/>
                      <w:spacing w:val="-6"/>
                      <w:sz w:val="28"/>
                      <w:szCs w:val="28"/>
                    </w:rPr>
                    <w:t>0,00</w:t>
                  </w:r>
                </w:p>
                <w:p w:rsidR="00032F89" w:rsidRPr="001B6135" w:rsidRDefault="00032F89" w:rsidP="007D3C9B">
                  <w:pPr>
                    <w:pStyle w:val="ConsPlusNormal"/>
                    <w:framePr w:hSpace="180" w:wrap="around" w:vAnchor="text" w:hAnchor="text" w:y="1"/>
                    <w:suppressOverlap/>
                    <w:jc w:val="center"/>
                    <w:rPr>
                      <w:rFonts w:ascii="Times New Roman" w:hAnsi="Times New Roman" w:cs="Times New Roman"/>
                      <w:spacing w:val="-6"/>
                      <w:sz w:val="28"/>
                      <w:szCs w:val="28"/>
                    </w:rPr>
                  </w:pPr>
                </w:p>
              </w:tc>
            </w:tr>
            <w:tr w:rsidR="00032F89" w:rsidRPr="001B6135" w:rsidTr="004B7C7A">
              <w:tc>
                <w:tcPr>
                  <w:tcW w:w="78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32F89" w:rsidRPr="001B6135" w:rsidRDefault="00032F89" w:rsidP="007D3C9B">
                  <w:pPr>
                    <w:pStyle w:val="ConsPlusNormal"/>
                    <w:framePr w:hSpace="180" w:wrap="around" w:vAnchor="text" w:hAnchor="text" w:y="1"/>
                    <w:suppressOverlap/>
                    <w:jc w:val="center"/>
                    <w:rPr>
                      <w:rFonts w:ascii="Times New Roman" w:hAnsi="Times New Roman" w:cs="Times New Roman"/>
                      <w:spacing w:val="-6"/>
                      <w:sz w:val="28"/>
                      <w:szCs w:val="28"/>
                    </w:rPr>
                  </w:pPr>
                  <w:r w:rsidRPr="001B6135">
                    <w:rPr>
                      <w:rFonts w:ascii="Times New Roman" w:hAnsi="Times New Roman" w:cs="Times New Roman"/>
                      <w:spacing w:val="-6"/>
                      <w:sz w:val="28"/>
                      <w:szCs w:val="28"/>
                    </w:rPr>
                    <w:t>2023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32F89" w:rsidRPr="001B6135" w:rsidRDefault="00032F89" w:rsidP="007D3C9B">
                  <w:pPr>
                    <w:pStyle w:val="ConsPlusNormal"/>
                    <w:framePr w:hSpace="180" w:wrap="around" w:vAnchor="text" w:hAnchor="text" w:y="1"/>
                    <w:suppressOverlap/>
                    <w:jc w:val="center"/>
                    <w:rPr>
                      <w:rFonts w:ascii="Times New Roman" w:hAnsi="Times New Roman" w:cs="Times New Roman"/>
                      <w:spacing w:val="-6"/>
                      <w:sz w:val="28"/>
                      <w:szCs w:val="28"/>
                    </w:rPr>
                  </w:pPr>
                  <w:r w:rsidRPr="001B6135">
                    <w:rPr>
                      <w:rFonts w:ascii="Times New Roman" w:hAnsi="Times New Roman" w:cs="Times New Roman"/>
                      <w:spacing w:val="-6"/>
                      <w:sz w:val="28"/>
                      <w:szCs w:val="28"/>
                    </w:rPr>
                    <w:t>19 549,80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32F89" w:rsidRPr="001B6135" w:rsidRDefault="00032F89" w:rsidP="007D3C9B">
                  <w:pPr>
                    <w:pStyle w:val="ConsPlusNormal"/>
                    <w:framePr w:hSpace="180" w:wrap="around" w:vAnchor="text" w:hAnchor="text" w:y="1"/>
                    <w:suppressOverlap/>
                    <w:jc w:val="center"/>
                    <w:rPr>
                      <w:rFonts w:ascii="Times New Roman" w:hAnsi="Times New Roman" w:cs="Times New Roman"/>
                      <w:spacing w:val="-6"/>
                      <w:sz w:val="28"/>
                      <w:szCs w:val="28"/>
                    </w:rPr>
                  </w:pPr>
                  <w:r w:rsidRPr="001B6135">
                    <w:rPr>
                      <w:rFonts w:ascii="Times New Roman" w:hAnsi="Times New Roman" w:cs="Times New Roman"/>
                      <w:spacing w:val="-6"/>
                      <w:sz w:val="28"/>
                      <w:szCs w:val="28"/>
                    </w:rPr>
                    <w:t>0,00</w:t>
                  </w:r>
                </w:p>
              </w:tc>
              <w:tc>
                <w:tcPr>
                  <w:tcW w:w="155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32F89" w:rsidRPr="001B6135" w:rsidRDefault="00032F89" w:rsidP="007D3C9B">
                  <w:pPr>
                    <w:pStyle w:val="ConsPlusNormal"/>
                    <w:framePr w:hSpace="180" w:wrap="around" w:vAnchor="text" w:hAnchor="text" w:y="1"/>
                    <w:suppressOverlap/>
                    <w:jc w:val="center"/>
                    <w:rPr>
                      <w:rFonts w:ascii="Times New Roman" w:hAnsi="Times New Roman" w:cs="Times New Roman"/>
                      <w:spacing w:val="-6"/>
                      <w:sz w:val="28"/>
                      <w:szCs w:val="28"/>
                    </w:rPr>
                  </w:pPr>
                  <w:r w:rsidRPr="001B6135">
                    <w:rPr>
                      <w:rFonts w:ascii="Times New Roman" w:hAnsi="Times New Roman" w:cs="Times New Roman"/>
                      <w:spacing w:val="-6"/>
                      <w:sz w:val="28"/>
                      <w:szCs w:val="28"/>
                    </w:rPr>
                    <w:t>19 549,80</w:t>
                  </w:r>
                </w:p>
                <w:p w:rsidR="00032F89" w:rsidRPr="001B6135" w:rsidRDefault="00032F89" w:rsidP="007D3C9B">
                  <w:pPr>
                    <w:pStyle w:val="ConsPlusNormal"/>
                    <w:framePr w:hSpace="180" w:wrap="around" w:vAnchor="text" w:hAnchor="text" w:y="1"/>
                    <w:suppressOverlap/>
                    <w:jc w:val="center"/>
                    <w:rPr>
                      <w:rFonts w:ascii="Times New Roman" w:hAnsi="Times New Roman" w:cs="Times New Roman"/>
                      <w:spacing w:val="-6"/>
                      <w:sz w:val="28"/>
                      <w:szCs w:val="28"/>
                    </w:rPr>
                  </w:pPr>
                </w:p>
              </w:tc>
              <w:tc>
                <w:tcPr>
                  <w:tcW w:w="156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32F89" w:rsidRPr="001B6135" w:rsidRDefault="00032F89" w:rsidP="007D3C9B">
                  <w:pPr>
                    <w:pStyle w:val="ConsPlusNormal"/>
                    <w:framePr w:hSpace="180" w:wrap="around" w:vAnchor="text" w:hAnchor="text" w:y="1"/>
                    <w:suppressOverlap/>
                    <w:jc w:val="center"/>
                    <w:rPr>
                      <w:rFonts w:ascii="Times New Roman" w:hAnsi="Times New Roman" w:cs="Times New Roman"/>
                      <w:spacing w:val="-6"/>
                      <w:sz w:val="28"/>
                      <w:szCs w:val="28"/>
                    </w:rPr>
                  </w:pPr>
                  <w:r w:rsidRPr="001B6135">
                    <w:rPr>
                      <w:rFonts w:ascii="Times New Roman" w:hAnsi="Times New Roman" w:cs="Times New Roman"/>
                      <w:spacing w:val="-6"/>
                      <w:sz w:val="28"/>
                      <w:szCs w:val="28"/>
                    </w:rPr>
                    <w:t>0,00</w:t>
                  </w:r>
                </w:p>
              </w:tc>
            </w:tr>
            <w:tr w:rsidR="00032F89" w:rsidRPr="001B6135" w:rsidTr="004B7C7A">
              <w:tc>
                <w:tcPr>
                  <w:tcW w:w="78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32F89" w:rsidRPr="001B6135" w:rsidRDefault="00032F89" w:rsidP="007D3C9B">
                  <w:pPr>
                    <w:pStyle w:val="ConsPlusNormal"/>
                    <w:framePr w:hSpace="180" w:wrap="around" w:vAnchor="text" w:hAnchor="text" w:y="1"/>
                    <w:suppressOverlap/>
                    <w:jc w:val="center"/>
                    <w:rPr>
                      <w:rFonts w:ascii="Times New Roman" w:hAnsi="Times New Roman" w:cs="Times New Roman"/>
                      <w:spacing w:val="-6"/>
                      <w:sz w:val="28"/>
                      <w:szCs w:val="28"/>
                    </w:rPr>
                  </w:pPr>
                  <w:r w:rsidRPr="001B6135">
                    <w:rPr>
                      <w:rFonts w:ascii="Times New Roman" w:hAnsi="Times New Roman" w:cs="Times New Roman"/>
                      <w:spacing w:val="-6"/>
                      <w:sz w:val="28"/>
                      <w:szCs w:val="28"/>
                    </w:rPr>
                    <w:t>2024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32F89" w:rsidRPr="001B6135" w:rsidRDefault="00032F89" w:rsidP="007D3C9B">
                  <w:pPr>
                    <w:pStyle w:val="ConsPlusNormal"/>
                    <w:framePr w:hSpace="180" w:wrap="around" w:vAnchor="text" w:hAnchor="text" w:y="1"/>
                    <w:suppressOverlap/>
                    <w:jc w:val="center"/>
                    <w:rPr>
                      <w:rFonts w:ascii="Times New Roman" w:hAnsi="Times New Roman" w:cs="Times New Roman"/>
                      <w:spacing w:val="-6"/>
                      <w:sz w:val="28"/>
                      <w:szCs w:val="28"/>
                    </w:rPr>
                  </w:pPr>
                  <w:r w:rsidRPr="001B6135">
                    <w:rPr>
                      <w:rFonts w:ascii="Times New Roman" w:hAnsi="Times New Roman" w:cs="Times New Roman"/>
                      <w:spacing w:val="-6"/>
                      <w:sz w:val="28"/>
                      <w:szCs w:val="28"/>
                    </w:rPr>
                    <w:t>9</w:t>
                  </w:r>
                  <w:r>
                    <w:rPr>
                      <w:rFonts w:ascii="Times New Roman" w:hAnsi="Times New Roman" w:cs="Times New Roman"/>
                      <w:spacing w:val="-6"/>
                      <w:sz w:val="28"/>
                      <w:szCs w:val="28"/>
                    </w:rPr>
                    <w:t>4</w:t>
                  </w:r>
                  <w:r w:rsidRPr="001B6135">
                    <w:rPr>
                      <w:rFonts w:ascii="Times New Roman" w:hAnsi="Times New Roman" w:cs="Times New Roman"/>
                      <w:spacing w:val="-6"/>
                      <w:sz w:val="28"/>
                      <w:szCs w:val="28"/>
                    </w:rPr>
                    <w:t> </w:t>
                  </w:r>
                  <w:r>
                    <w:rPr>
                      <w:rFonts w:ascii="Times New Roman" w:hAnsi="Times New Roman" w:cs="Times New Roman"/>
                      <w:spacing w:val="-6"/>
                      <w:sz w:val="28"/>
                      <w:szCs w:val="28"/>
                    </w:rPr>
                    <w:t>646</w:t>
                  </w:r>
                  <w:r w:rsidRPr="001B6135">
                    <w:rPr>
                      <w:rFonts w:ascii="Times New Roman" w:hAnsi="Times New Roman" w:cs="Times New Roman"/>
                      <w:spacing w:val="-6"/>
                      <w:sz w:val="28"/>
                      <w:szCs w:val="28"/>
                    </w:rPr>
                    <w:t>,</w:t>
                  </w:r>
                  <w:r>
                    <w:rPr>
                      <w:rFonts w:ascii="Times New Roman" w:hAnsi="Times New Roman" w:cs="Times New Roman"/>
                      <w:spacing w:val="-6"/>
                      <w:sz w:val="28"/>
                      <w:szCs w:val="28"/>
                    </w:rPr>
                    <w:t>42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32F89" w:rsidRPr="001B6135" w:rsidRDefault="00032F89" w:rsidP="007D3C9B">
                  <w:pPr>
                    <w:pStyle w:val="ConsPlusNormal"/>
                    <w:framePr w:hSpace="180" w:wrap="around" w:vAnchor="text" w:hAnchor="text" w:y="1"/>
                    <w:suppressOverlap/>
                    <w:jc w:val="center"/>
                    <w:rPr>
                      <w:rFonts w:ascii="Times New Roman" w:hAnsi="Times New Roman" w:cs="Times New Roman"/>
                      <w:spacing w:val="-6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pacing w:val="-6"/>
                      <w:sz w:val="28"/>
                      <w:szCs w:val="28"/>
                    </w:rPr>
                    <w:t>89 914,10</w:t>
                  </w:r>
                </w:p>
              </w:tc>
              <w:tc>
                <w:tcPr>
                  <w:tcW w:w="155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32F89" w:rsidRPr="001B6135" w:rsidRDefault="00032F89" w:rsidP="007D3C9B">
                  <w:pPr>
                    <w:pStyle w:val="ConsPlusNormal"/>
                    <w:framePr w:hSpace="180" w:wrap="around" w:vAnchor="text" w:hAnchor="text" w:y="1"/>
                    <w:suppressOverlap/>
                    <w:jc w:val="center"/>
                    <w:rPr>
                      <w:rFonts w:ascii="Times New Roman" w:hAnsi="Times New Roman" w:cs="Times New Roman"/>
                      <w:spacing w:val="-6"/>
                      <w:sz w:val="28"/>
                      <w:szCs w:val="28"/>
                    </w:rPr>
                  </w:pPr>
                  <w:r w:rsidRPr="001B6135">
                    <w:rPr>
                      <w:rFonts w:ascii="Times New Roman" w:hAnsi="Times New Roman" w:cs="Times New Roman"/>
                      <w:spacing w:val="-6"/>
                      <w:sz w:val="28"/>
                      <w:szCs w:val="28"/>
                    </w:rPr>
                    <w:t>4 </w:t>
                  </w:r>
                  <w:r>
                    <w:rPr>
                      <w:rFonts w:ascii="Times New Roman" w:hAnsi="Times New Roman" w:cs="Times New Roman"/>
                      <w:spacing w:val="-6"/>
                      <w:sz w:val="28"/>
                      <w:szCs w:val="28"/>
                    </w:rPr>
                    <w:t>732</w:t>
                  </w:r>
                  <w:r w:rsidRPr="001B6135">
                    <w:rPr>
                      <w:rFonts w:ascii="Times New Roman" w:hAnsi="Times New Roman" w:cs="Times New Roman"/>
                      <w:spacing w:val="-6"/>
                      <w:sz w:val="28"/>
                      <w:szCs w:val="28"/>
                    </w:rPr>
                    <w:t>,</w:t>
                  </w:r>
                  <w:r>
                    <w:rPr>
                      <w:rFonts w:ascii="Times New Roman" w:hAnsi="Times New Roman" w:cs="Times New Roman"/>
                      <w:spacing w:val="-6"/>
                      <w:sz w:val="28"/>
                      <w:szCs w:val="28"/>
                    </w:rPr>
                    <w:t>32</w:t>
                  </w:r>
                </w:p>
                <w:p w:rsidR="00032F89" w:rsidRPr="001B6135" w:rsidRDefault="00032F89" w:rsidP="007D3C9B">
                  <w:pPr>
                    <w:pStyle w:val="ConsPlusNormal"/>
                    <w:framePr w:hSpace="180" w:wrap="around" w:vAnchor="text" w:hAnchor="text" w:y="1"/>
                    <w:suppressOverlap/>
                    <w:jc w:val="center"/>
                    <w:rPr>
                      <w:rFonts w:ascii="Times New Roman" w:hAnsi="Times New Roman" w:cs="Times New Roman"/>
                      <w:spacing w:val="-6"/>
                      <w:sz w:val="28"/>
                      <w:szCs w:val="28"/>
                    </w:rPr>
                  </w:pPr>
                </w:p>
              </w:tc>
              <w:tc>
                <w:tcPr>
                  <w:tcW w:w="156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32F89" w:rsidRPr="001B6135" w:rsidRDefault="00032F89" w:rsidP="007D3C9B">
                  <w:pPr>
                    <w:pStyle w:val="ConsPlusNormal"/>
                    <w:framePr w:hSpace="180" w:wrap="around" w:vAnchor="text" w:hAnchor="text" w:y="1"/>
                    <w:suppressOverlap/>
                    <w:jc w:val="center"/>
                    <w:rPr>
                      <w:rFonts w:ascii="Times New Roman" w:hAnsi="Times New Roman" w:cs="Times New Roman"/>
                      <w:spacing w:val="-6"/>
                      <w:sz w:val="28"/>
                      <w:szCs w:val="28"/>
                    </w:rPr>
                  </w:pPr>
                  <w:r w:rsidRPr="001B6135">
                    <w:rPr>
                      <w:rFonts w:ascii="Times New Roman" w:hAnsi="Times New Roman" w:cs="Times New Roman"/>
                      <w:spacing w:val="-6"/>
                      <w:sz w:val="28"/>
                      <w:szCs w:val="28"/>
                    </w:rPr>
                    <w:t>0,00</w:t>
                  </w:r>
                </w:p>
              </w:tc>
            </w:tr>
            <w:tr w:rsidR="00032F89" w:rsidRPr="001B6135" w:rsidTr="004B7C7A">
              <w:tc>
                <w:tcPr>
                  <w:tcW w:w="78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32F89" w:rsidRPr="001B6135" w:rsidRDefault="00032F89" w:rsidP="007D3C9B">
                  <w:pPr>
                    <w:pStyle w:val="ConsPlusNormal"/>
                    <w:framePr w:hSpace="180" w:wrap="around" w:vAnchor="text" w:hAnchor="text" w:y="1"/>
                    <w:suppressOverlap/>
                    <w:jc w:val="center"/>
                    <w:rPr>
                      <w:rFonts w:ascii="Times New Roman" w:hAnsi="Times New Roman" w:cs="Times New Roman"/>
                      <w:spacing w:val="-6"/>
                      <w:sz w:val="28"/>
                      <w:szCs w:val="28"/>
                    </w:rPr>
                  </w:pPr>
                  <w:r w:rsidRPr="001B6135">
                    <w:rPr>
                      <w:rFonts w:ascii="Times New Roman" w:hAnsi="Times New Roman" w:cs="Times New Roman"/>
                      <w:spacing w:val="-6"/>
                      <w:sz w:val="28"/>
                      <w:szCs w:val="28"/>
                    </w:rPr>
                    <w:t>2025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32F89" w:rsidRPr="001B6135" w:rsidRDefault="00032F89" w:rsidP="007D3C9B">
                  <w:pPr>
                    <w:pStyle w:val="ConsPlusNormal"/>
                    <w:framePr w:hSpace="180" w:wrap="around" w:vAnchor="text" w:hAnchor="text" w:y="1"/>
                    <w:suppressOverlap/>
                    <w:jc w:val="center"/>
                    <w:rPr>
                      <w:rFonts w:ascii="Times New Roman" w:hAnsi="Times New Roman" w:cs="Times New Roman"/>
                      <w:spacing w:val="-6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pacing w:val="-6"/>
                      <w:sz w:val="28"/>
                      <w:szCs w:val="28"/>
                    </w:rPr>
                    <w:t>82 566,63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32F89" w:rsidRPr="001B6135" w:rsidRDefault="00032F89" w:rsidP="007D3C9B">
                  <w:pPr>
                    <w:pStyle w:val="ConsPlusNormal"/>
                    <w:framePr w:hSpace="180" w:wrap="around" w:vAnchor="text" w:hAnchor="text" w:y="1"/>
                    <w:suppressOverlap/>
                    <w:jc w:val="center"/>
                    <w:rPr>
                      <w:rFonts w:ascii="Times New Roman" w:hAnsi="Times New Roman" w:cs="Times New Roman"/>
                      <w:spacing w:val="-6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pacing w:val="-6"/>
                      <w:sz w:val="28"/>
                      <w:szCs w:val="28"/>
                    </w:rPr>
                    <w:t>78</w:t>
                  </w:r>
                  <w:r w:rsidRPr="001B6135">
                    <w:rPr>
                      <w:rFonts w:ascii="Times New Roman" w:hAnsi="Times New Roman" w:cs="Times New Roman"/>
                      <w:spacing w:val="-6"/>
                      <w:sz w:val="28"/>
                      <w:szCs w:val="28"/>
                    </w:rPr>
                    <w:t> </w:t>
                  </w:r>
                  <w:r>
                    <w:rPr>
                      <w:rFonts w:ascii="Times New Roman" w:hAnsi="Times New Roman" w:cs="Times New Roman"/>
                      <w:spacing w:val="-6"/>
                      <w:sz w:val="28"/>
                      <w:szCs w:val="28"/>
                    </w:rPr>
                    <w:t>438</w:t>
                  </w:r>
                  <w:r w:rsidRPr="001B6135">
                    <w:rPr>
                      <w:rFonts w:ascii="Times New Roman" w:hAnsi="Times New Roman" w:cs="Times New Roman"/>
                      <w:spacing w:val="-6"/>
                      <w:sz w:val="28"/>
                      <w:szCs w:val="28"/>
                    </w:rPr>
                    <w:t>,</w:t>
                  </w:r>
                  <w:r>
                    <w:rPr>
                      <w:rFonts w:ascii="Times New Roman" w:hAnsi="Times New Roman" w:cs="Times New Roman"/>
                      <w:spacing w:val="-6"/>
                      <w:sz w:val="28"/>
                      <w:szCs w:val="28"/>
                    </w:rPr>
                    <w:t>30</w:t>
                  </w:r>
                </w:p>
              </w:tc>
              <w:tc>
                <w:tcPr>
                  <w:tcW w:w="155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32F89" w:rsidRPr="001B6135" w:rsidRDefault="00032F89" w:rsidP="007D3C9B">
                  <w:pPr>
                    <w:pStyle w:val="ConsPlusNormal"/>
                    <w:framePr w:hSpace="180" w:wrap="around" w:vAnchor="text" w:hAnchor="text" w:y="1"/>
                    <w:suppressOverlap/>
                    <w:jc w:val="center"/>
                    <w:rPr>
                      <w:rFonts w:ascii="Times New Roman" w:hAnsi="Times New Roman" w:cs="Times New Roman"/>
                      <w:spacing w:val="-6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pacing w:val="-6"/>
                      <w:sz w:val="28"/>
                      <w:szCs w:val="28"/>
                    </w:rPr>
                    <w:t>4</w:t>
                  </w:r>
                  <w:r w:rsidRPr="001B6135">
                    <w:rPr>
                      <w:rFonts w:ascii="Times New Roman" w:hAnsi="Times New Roman" w:cs="Times New Roman"/>
                      <w:spacing w:val="-6"/>
                      <w:sz w:val="28"/>
                      <w:szCs w:val="28"/>
                    </w:rPr>
                    <w:t> </w:t>
                  </w:r>
                  <w:r>
                    <w:rPr>
                      <w:rFonts w:ascii="Times New Roman" w:hAnsi="Times New Roman" w:cs="Times New Roman"/>
                      <w:spacing w:val="-6"/>
                      <w:sz w:val="28"/>
                      <w:szCs w:val="28"/>
                    </w:rPr>
                    <w:t>128</w:t>
                  </w:r>
                  <w:r w:rsidRPr="001B6135">
                    <w:rPr>
                      <w:rFonts w:ascii="Times New Roman" w:hAnsi="Times New Roman" w:cs="Times New Roman"/>
                      <w:spacing w:val="-6"/>
                      <w:sz w:val="28"/>
                      <w:szCs w:val="28"/>
                    </w:rPr>
                    <w:t>,</w:t>
                  </w:r>
                  <w:r>
                    <w:rPr>
                      <w:rFonts w:ascii="Times New Roman" w:hAnsi="Times New Roman" w:cs="Times New Roman"/>
                      <w:spacing w:val="-6"/>
                      <w:sz w:val="28"/>
                      <w:szCs w:val="28"/>
                    </w:rPr>
                    <w:t>33</w:t>
                  </w:r>
                </w:p>
              </w:tc>
              <w:tc>
                <w:tcPr>
                  <w:tcW w:w="156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32F89" w:rsidRPr="001B6135" w:rsidRDefault="00032F89" w:rsidP="007D3C9B">
                  <w:pPr>
                    <w:pStyle w:val="ConsPlusNormal"/>
                    <w:framePr w:hSpace="180" w:wrap="around" w:vAnchor="text" w:hAnchor="text" w:y="1"/>
                    <w:suppressOverlap/>
                    <w:jc w:val="center"/>
                    <w:rPr>
                      <w:rFonts w:ascii="Times New Roman" w:hAnsi="Times New Roman" w:cs="Times New Roman"/>
                      <w:spacing w:val="-6"/>
                      <w:sz w:val="28"/>
                      <w:szCs w:val="28"/>
                    </w:rPr>
                  </w:pPr>
                  <w:r w:rsidRPr="001B6135">
                    <w:rPr>
                      <w:rFonts w:ascii="Times New Roman" w:hAnsi="Times New Roman" w:cs="Times New Roman"/>
                      <w:spacing w:val="-6"/>
                      <w:sz w:val="28"/>
                      <w:szCs w:val="28"/>
                    </w:rPr>
                    <w:t>0,00»;</w:t>
                  </w:r>
                </w:p>
                <w:p w:rsidR="00032F89" w:rsidRPr="001B6135" w:rsidRDefault="00032F89" w:rsidP="007D3C9B">
                  <w:pPr>
                    <w:pStyle w:val="ConsPlusNormal"/>
                    <w:framePr w:hSpace="180" w:wrap="around" w:vAnchor="text" w:hAnchor="text" w:y="1"/>
                    <w:suppressOverlap/>
                    <w:jc w:val="both"/>
                    <w:rPr>
                      <w:rFonts w:ascii="Times New Roman" w:hAnsi="Times New Roman" w:cs="Times New Roman"/>
                      <w:spacing w:val="-6"/>
                      <w:sz w:val="28"/>
                      <w:szCs w:val="28"/>
                    </w:rPr>
                  </w:pPr>
                </w:p>
              </w:tc>
            </w:tr>
          </w:tbl>
          <w:p w:rsidR="00032F89" w:rsidRPr="001B6135" w:rsidRDefault="00032F89" w:rsidP="004B7C7A">
            <w:pPr>
              <w:pStyle w:val="ConsPlusNormal"/>
              <w:spacing w:after="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32F89" w:rsidRDefault="00032F89" w:rsidP="00032F89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  <w:lang w:val="en-US"/>
        </w:rPr>
      </w:pPr>
    </w:p>
    <w:p w:rsidR="00032F89" w:rsidRDefault="00032F89" w:rsidP="00032F89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bCs/>
          <w:sz w:val="28"/>
          <w:szCs w:val="28"/>
        </w:rPr>
      </w:pPr>
      <w:r>
        <w:rPr>
          <w:rFonts w:ascii="Times New Roman" w:hAnsi="Times New Roman" w:cs="Times New Roman"/>
          <w:b w:val="0"/>
          <w:bCs/>
          <w:sz w:val="28"/>
          <w:szCs w:val="28"/>
        </w:rPr>
        <w:t>в) позицию «Ожидаемые результаты реализации Программы изложить в следующей редакции:</w:t>
      </w:r>
    </w:p>
    <w:tbl>
      <w:tblPr>
        <w:tblpPr w:leftFromText="180" w:rightFromText="180" w:vertAnchor="text" w:tblpY="1"/>
        <w:tblOverlap w:val="never"/>
        <w:tblW w:w="956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364"/>
        <w:gridCol w:w="288"/>
        <w:gridCol w:w="6908"/>
      </w:tblGrid>
      <w:tr w:rsidR="00032F89" w:rsidRPr="004B63E1" w:rsidTr="004B7C7A">
        <w:trPr>
          <w:trHeight w:val="1455"/>
        </w:trPr>
        <w:tc>
          <w:tcPr>
            <w:tcW w:w="2328" w:type="dxa"/>
          </w:tcPr>
          <w:p w:rsidR="00032F89" w:rsidRDefault="00032F89" w:rsidP="004B7C7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CA52C2">
              <w:rPr>
                <w:rFonts w:ascii="Times New Roman" w:hAnsi="Times New Roman" w:cs="Times New Roman"/>
                <w:sz w:val="28"/>
                <w:szCs w:val="28"/>
              </w:rPr>
              <w:t>Ожидаемые результаты реализации Программы</w:t>
            </w:r>
          </w:p>
          <w:p w:rsidR="00032F89" w:rsidRPr="00CA52C2" w:rsidRDefault="00032F89" w:rsidP="004B7C7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032F89" w:rsidRDefault="00032F89" w:rsidP="004B7C7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sym w:font="Symbol" w:char="F02D"/>
            </w:r>
          </w:p>
        </w:tc>
        <w:tc>
          <w:tcPr>
            <w:tcW w:w="6804" w:type="dxa"/>
          </w:tcPr>
          <w:p w:rsidR="00032F89" w:rsidRPr="00CA52C2" w:rsidRDefault="00032F89" w:rsidP="004B7C7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52C2">
              <w:rPr>
                <w:rFonts w:ascii="Times New Roman" w:hAnsi="Times New Roman" w:cs="Times New Roman"/>
                <w:sz w:val="28"/>
                <w:szCs w:val="28"/>
              </w:rPr>
              <w:t xml:space="preserve">увеличение доли доступных для инвалидов и других МГН приоритетных объектов социальной, транспортной и инженерной инфраструктуры в общем количестве приоритетных объектов в Республике Дагестан (до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CA52C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,1</w:t>
            </w:r>
            <w:r w:rsidRPr="00CA52C2">
              <w:rPr>
                <w:rFonts w:ascii="Times New Roman" w:hAnsi="Times New Roman" w:cs="Times New Roman"/>
                <w:sz w:val="28"/>
                <w:szCs w:val="28"/>
              </w:rPr>
              <w:t xml:space="preserve"> проц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CA52C2">
              <w:rPr>
                <w:rFonts w:ascii="Times New Roman" w:hAnsi="Times New Roman" w:cs="Times New Roman"/>
                <w:sz w:val="28"/>
                <w:szCs w:val="28"/>
              </w:rPr>
              <w:t xml:space="preserve"> к 2022 году);</w:t>
            </w:r>
          </w:p>
          <w:p w:rsidR="00032F89" w:rsidRDefault="00032F89" w:rsidP="004B7C7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7C5D">
              <w:rPr>
                <w:rFonts w:ascii="Times New Roman" w:hAnsi="Times New Roman" w:cs="Times New Roman"/>
                <w:sz w:val="28"/>
                <w:szCs w:val="28"/>
              </w:rPr>
              <w:t xml:space="preserve">увеличение доли инвалидов, в отношении которых осуществлялись мероприятия по реабилитации и (или) </w:t>
            </w:r>
            <w:proofErr w:type="spellStart"/>
            <w:r w:rsidRPr="001F7C5D">
              <w:rPr>
                <w:rFonts w:ascii="Times New Roman" w:hAnsi="Times New Roman" w:cs="Times New Roman"/>
                <w:sz w:val="28"/>
                <w:szCs w:val="28"/>
              </w:rPr>
              <w:t>абилитации</w:t>
            </w:r>
            <w:proofErr w:type="spellEnd"/>
            <w:r w:rsidRPr="001F7C5D">
              <w:rPr>
                <w:rFonts w:ascii="Times New Roman" w:hAnsi="Times New Roman" w:cs="Times New Roman"/>
                <w:sz w:val="28"/>
                <w:szCs w:val="28"/>
              </w:rPr>
              <w:t xml:space="preserve">, в общей численности инвалидов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 w:rsidRPr="001F7C5D">
              <w:rPr>
                <w:rFonts w:ascii="Times New Roman" w:hAnsi="Times New Roman" w:cs="Times New Roman"/>
                <w:sz w:val="28"/>
                <w:szCs w:val="28"/>
              </w:rPr>
              <w:t>Республик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1F7C5D">
              <w:rPr>
                <w:rFonts w:ascii="Times New Roman" w:hAnsi="Times New Roman" w:cs="Times New Roman"/>
                <w:sz w:val="28"/>
                <w:szCs w:val="28"/>
              </w:rPr>
              <w:t xml:space="preserve"> Дагестан, имеющих такие рекомендации в индивидуальной программе реабилитации или </w:t>
            </w:r>
            <w:proofErr w:type="spellStart"/>
            <w:r w:rsidRPr="001F7C5D">
              <w:rPr>
                <w:rFonts w:ascii="Times New Roman" w:hAnsi="Times New Roman" w:cs="Times New Roman"/>
                <w:sz w:val="28"/>
                <w:szCs w:val="28"/>
              </w:rPr>
              <w:t>абилитации</w:t>
            </w:r>
            <w:proofErr w:type="spellEnd"/>
            <w:r w:rsidRPr="001F7C5D">
              <w:rPr>
                <w:rFonts w:ascii="Times New Roman" w:hAnsi="Times New Roman" w:cs="Times New Roman"/>
                <w:sz w:val="28"/>
                <w:szCs w:val="28"/>
              </w:rPr>
              <w:t xml:space="preserve"> (взрослые)</w:t>
            </w:r>
            <w:r w:rsidRPr="00CA52C2">
              <w:rPr>
                <w:rFonts w:ascii="Times New Roman" w:hAnsi="Times New Roman" w:cs="Times New Roman"/>
                <w:sz w:val="28"/>
                <w:szCs w:val="28"/>
              </w:rPr>
              <w:t xml:space="preserve"> (до </w:t>
            </w:r>
            <w:r w:rsidRPr="00C41D3C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 </w:t>
            </w:r>
            <w:r w:rsidRPr="00CA52C2">
              <w:rPr>
                <w:rFonts w:ascii="Times New Roman" w:hAnsi="Times New Roman" w:cs="Times New Roman"/>
                <w:sz w:val="28"/>
                <w:szCs w:val="28"/>
              </w:rPr>
              <w:t>проц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CA52C2">
              <w:rPr>
                <w:rFonts w:ascii="Times New Roman" w:hAnsi="Times New Roman" w:cs="Times New Roman"/>
                <w:sz w:val="28"/>
                <w:szCs w:val="28"/>
              </w:rPr>
              <w:t xml:space="preserve"> к 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CA52C2">
              <w:rPr>
                <w:rFonts w:ascii="Times New Roman" w:hAnsi="Times New Roman" w:cs="Times New Roman"/>
                <w:sz w:val="28"/>
                <w:szCs w:val="28"/>
              </w:rPr>
              <w:t xml:space="preserve"> году)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032F89" w:rsidRDefault="00032F89" w:rsidP="004B7C7A">
            <w:pPr>
              <w:pStyle w:val="ConsPlusNormal"/>
              <w:spacing w:after="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7C5D">
              <w:rPr>
                <w:rFonts w:ascii="Times New Roman" w:hAnsi="Times New Roman" w:cs="Times New Roman"/>
                <w:sz w:val="28"/>
                <w:szCs w:val="28"/>
              </w:rPr>
              <w:t xml:space="preserve">увеличение доли инвалидов, в отношении которых осуществлялись мероприятия по реабилитации и (или) </w:t>
            </w:r>
            <w:proofErr w:type="spellStart"/>
            <w:r w:rsidRPr="001F7C5D">
              <w:rPr>
                <w:rFonts w:ascii="Times New Roman" w:hAnsi="Times New Roman" w:cs="Times New Roman"/>
                <w:sz w:val="28"/>
                <w:szCs w:val="28"/>
              </w:rPr>
              <w:t>абилитации</w:t>
            </w:r>
            <w:proofErr w:type="spellEnd"/>
            <w:r w:rsidRPr="001F7C5D">
              <w:rPr>
                <w:rFonts w:ascii="Times New Roman" w:hAnsi="Times New Roman" w:cs="Times New Roman"/>
                <w:sz w:val="28"/>
                <w:szCs w:val="28"/>
              </w:rPr>
              <w:t xml:space="preserve">, в общей численности инвалидов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 w:rsidRPr="001F7C5D">
              <w:rPr>
                <w:rFonts w:ascii="Times New Roman" w:hAnsi="Times New Roman" w:cs="Times New Roman"/>
                <w:sz w:val="28"/>
                <w:szCs w:val="28"/>
              </w:rPr>
              <w:t>Республик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1F7C5D">
              <w:rPr>
                <w:rFonts w:ascii="Times New Roman" w:hAnsi="Times New Roman" w:cs="Times New Roman"/>
                <w:sz w:val="28"/>
                <w:szCs w:val="28"/>
              </w:rPr>
              <w:t xml:space="preserve"> Дагестан, имеющих такие рекомендации в индивидуальной программе реабилитации или </w:t>
            </w:r>
            <w:proofErr w:type="spellStart"/>
            <w:r w:rsidRPr="001F7C5D">
              <w:rPr>
                <w:rFonts w:ascii="Times New Roman" w:hAnsi="Times New Roman" w:cs="Times New Roman"/>
                <w:sz w:val="28"/>
                <w:szCs w:val="28"/>
              </w:rPr>
              <w:t>абилитации</w:t>
            </w:r>
            <w:proofErr w:type="spellEnd"/>
            <w:r w:rsidRPr="001F7C5D">
              <w:rPr>
                <w:rFonts w:ascii="Times New Roman" w:hAnsi="Times New Roman" w:cs="Times New Roman"/>
                <w:sz w:val="28"/>
                <w:szCs w:val="28"/>
              </w:rPr>
              <w:t xml:space="preserve"> (дети)</w:t>
            </w:r>
            <w:r w:rsidRPr="00CA52C2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Pr="003366D5">
              <w:rPr>
                <w:rFonts w:ascii="Times New Roman" w:hAnsi="Times New Roman" w:cs="Times New Roman"/>
                <w:sz w:val="28"/>
                <w:szCs w:val="28"/>
              </w:rPr>
              <w:t>до 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3366D5">
              <w:rPr>
                <w:rFonts w:ascii="Times New Roman" w:hAnsi="Times New Roman" w:cs="Times New Roman"/>
                <w:sz w:val="28"/>
                <w:szCs w:val="28"/>
              </w:rPr>
              <w:t xml:space="preserve"> проц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CA52C2">
              <w:rPr>
                <w:rFonts w:ascii="Times New Roman" w:hAnsi="Times New Roman" w:cs="Times New Roman"/>
                <w:sz w:val="28"/>
                <w:szCs w:val="28"/>
              </w:rPr>
              <w:t xml:space="preserve"> к 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CA52C2">
              <w:rPr>
                <w:rFonts w:ascii="Times New Roman" w:hAnsi="Times New Roman" w:cs="Times New Roman"/>
                <w:sz w:val="28"/>
                <w:szCs w:val="28"/>
              </w:rPr>
              <w:t xml:space="preserve"> году)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.».</w:t>
            </w:r>
          </w:p>
          <w:p w:rsidR="00032F89" w:rsidRPr="004B63E1" w:rsidRDefault="00032F89" w:rsidP="004B7C7A">
            <w:pPr>
              <w:pStyle w:val="ConsPlusNormal"/>
              <w:spacing w:after="6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032F89" w:rsidRDefault="00032F89" w:rsidP="00032F89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bCs/>
          <w:sz w:val="28"/>
          <w:szCs w:val="28"/>
        </w:rPr>
      </w:pPr>
    </w:p>
    <w:p w:rsidR="00032F89" w:rsidRPr="006E2A15" w:rsidRDefault="00032F89" w:rsidP="00032F89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bCs/>
          <w:sz w:val="28"/>
          <w:szCs w:val="28"/>
        </w:rPr>
      </w:pPr>
      <w:r>
        <w:rPr>
          <w:rFonts w:ascii="Times New Roman" w:hAnsi="Times New Roman" w:cs="Times New Roman"/>
          <w:b w:val="0"/>
          <w:bCs/>
          <w:sz w:val="28"/>
          <w:szCs w:val="28"/>
        </w:rPr>
        <w:t xml:space="preserve">2. В разделе </w:t>
      </w:r>
      <w:r>
        <w:rPr>
          <w:rFonts w:ascii="Times New Roman" w:hAnsi="Times New Roman" w:cs="Times New Roman"/>
          <w:b w:val="0"/>
          <w:bCs/>
          <w:sz w:val="28"/>
          <w:szCs w:val="28"/>
          <w:lang w:val="en-US"/>
        </w:rPr>
        <w:t>III</w:t>
      </w:r>
      <w:r>
        <w:rPr>
          <w:rFonts w:ascii="Times New Roman" w:hAnsi="Times New Roman" w:cs="Times New Roman"/>
          <w:b w:val="0"/>
          <w:bCs/>
          <w:sz w:val="28"/>
          <w:szCs w:val="28"/>
        </w:rPr>
        <w:t xml:space="preserve"> Программы цифры «2024» заменить цифрами «2025»;</w:t>
      </w:r>
    </w:p>
    <w:p w:rsidR="00032F89" w:rsidRDefault="00032F89" w:rsidP="00032F89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bCs/>
          <w:sz w:val="28"/>
          <w:szCs w:val="28"/>
        </w:rPr>
      </w:pPr>
    </w:p>
    <w:p w:rsidR="00032F89" w:rsidRPr="00B515B5" w:rsidRDefault="00032F89" w:rsidP="00032F89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bCs/>
          <w:sz w:val="28"/>
          <w:szCs w:val="28"/>
        </w:rPr>
      </w:pPr>
      <w:r>
        <w:rPr>
          <w:rFonts w:ascii="Times New Roman" w:hAnsi="Times New Roman" w:cs="Times New Roman"/>
          <w:b w:val="0"/>
          <w:bCs/>
          <w:sz w:val="28"/>
          <w:szCs w:val="28"/>
        </w:rPr>
        <w:t xml:space="preserve">3. </w:t>
      </w:r>
      <w:r w:rsidRPr="00B515B5">
        <w:rPr>
          <w:rFonts w:ascii="Times New Roman" w:hAnsi="Times New Roman" w:cs="Times New Roman"/>
          <w:b w:val="0"/>
          <w:bCs/>
          <w:sz w:val="28"/>
          <w:szCs w:val="28"/>
        </w:rPr>
        <w:t xml:space="preserve">Раздел </w:t>
      </w:r>
      <w:r w:rsidRPr="00B515B5">
        <w:rPr>
          <w:rFonts w:ascii="Times New Roman" w:hAnsi="Times New Roman" w:cs="Times New Roman"/>
          <w:b w:val="0"/>
          <w:bCs/>
          <w:sz w:val="28"/>
          <w:szCs w:val="28"/>
          <w:lang w:val="en-US"/>
        </w:rPr>
        <w:t>V</w:t>
      </w:r>
      <w:r w:rsidRPr="00B515B5">
        <w:rPr>
          <w:rFonts w:ascii="Times New Roman" w:hAnsi="Times New Roman" w:cs="Times New Roman"/>
          <w:b w:val="0"/>
          <w:bCs/>
          <w:sz w:val="28"/>
          <w:szCs w:val="28"/>
        </w:rPr>
        <w:t xml:space="preserve"> Программы</w:t>
      </w:r>
      <w:r>
        <w:rPr>
          <w:rFonts w:ascii="Times New Roman" w:hAnsi="Times New Roman" w:cs="Times New Roman"/>
          <w:b w:val="0"/>
          <w:bCs/>
          <w:sz w:val="28"/>
          <w:szCs w:val="28"/>
        </w:rPr>
        <w:t xml:space="preserve"> изложить в следующей редакции:</w:t>
      </w:r>
    </w:p>
    <w:p w:rsidR="00032F89" w:rsidRDefault="00032F89" w:rsidP="00032F89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032F89" w:rsidRPr="00B515B5" w:rsidRDefault="00032F89" w:rsidP="00032F89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032F89" w:rsidRPr="005F0E02" w:rsidRDefault="00032F89" w:rsidP="00032F89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5F0E02">
        <w:rPr>
          <w:rFonts w:ascii="Times New Roman" w:hAnsi="Times New Roman" w:cs="Times New Roman"/>
          <w:sz w:val="28"/>
          <w:szCs w:val="28"/>
        </w:rPr>
        <w:t xml:space="preserve">. Информация по ресурсному обеспечению Программы </w:t>
      </w:r>
    </w:p>
    <w:p w:rsidR="00032F89" w:rsidRPr="00010937" w:rsidRDefault="00032F89" w:rsidP="00032F89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032F89" w:rsidRDefault="00032F89" w:rsidP="00032F8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0E02">
        <w:rPr>
          <w:rFonts w:ascii="Times New Roman" w:hAnsi="Times New Roman" w:cs="Times New Roman"/>
          <w:sz w:val="28"/>
          <w:szCs w:val="28"/>
        </w:rPr>
        <w:t xml:space="preserve">Реализация мероприятий Программы осуществляется за счет средств республиканского бюджета Республики Дагестан, субсидий из федерального </w:t>
      </w:r>
      <w:r w:rsidRPr="00AC6F92">
        <w:rPr>
          <w:rFonts w:ascii="Times New Roman" w:hAnsi="Times New Roman" w:cs="Times New Roman"/>
          <w:sz w:val="28"/>
          <w:szCs w:val="28"/>
        </w:rPr>
        <w:t>бюджета республиканск</w:t>
      </w:r>
      <w:r>
        <w:rPr>
          <w:rFonts w:ascii="Times New Roman" w:hAnsi="Times New Roman" w:cs="Times New Roman"/>
          <w:sz w:val="28"/>
          <w:szCs w:val="28"/>
        </w:rPr>
        <w:t>ому бюджету Республики Дагестан</w:t>
      </w:r>
      <w:r w:rsidRPr="00AC6F92">
        <w:rPr>
          <w:rFonts w:ascii="Times New Roman" w:hAnsi="Times New Roman" w:cs="Times New Roman"/>
          <w:sz w:val="28"/>
          <w:szCs w:val="28"/>
        </w:rPr>
        <w:t>.</w:t>
      </w:r>
    </w:p>
    <w:p w:rsidR="00032F89" w:rsidRDefault="00032F89" w:rsidP="00032F8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6F92">
        <w:rPr>
          <w:rFonts w:ascii="Times New Roman" w:hAnsi="Times New Roman" w:cs="Times New Roman"/>
          <w:sz w:val="28"/>
          <w:szCs w:val="28"/>
        </w:rPr>
        <w:t>Объем финансового обеспечения Программы за период</w:t>
      </w:r>
      <w:r>
        <w:rPr>
          <w:rFonts w:ascii="Times New Roman" w:hAnsi="Times New Roman" w:cs="Times New Roman"/>
          <w:sz w:val="28"/>
          <w:szCs w:val="28"/>
        </w:rPr>
        <w:t xml:space="preserve"> с 2022 по 2025 год составит </w:t>
      </w:r>
      <w:r w:rsidRPr="00C5523F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39</w:t>
      </w:r>
      <w:r w:rsidRPr="00C5523F">
        <w:rPr>
          <w:rFonts w:ascii="Times New Roman" w:hAnsi="Times New Roman" w:cs="Times New Roman"/>
          <w:sz w:val="28"/>
          <w:szCs w:val="28"/>
        </w:rPr>
        <w:t> 6</w:t>
      </w:r>
      <w:r>
        <w:rPr>
          <w:rFonts w:ascii="Times New Roman" w:hAnsi="Times New Roman" w:cs="Times New Roman"/>
          <w:sz w:val="28"/>
          <w:szCs w:val="28"/>
        </w:rPr>
        <w:t>43</w:t>
      </w:r>
      <w:r w:rsidRPr="00C5523F">
        <w:rPr>
          <w:rFonts w:ascii="Times New Roman" w:hAnsi="Times New Roman" w:cs="Times New Roman"/>
          <w:sz w:val="28"/>
          <w:szCs w:val="28"/>
        </w:rPr>
        <w:t>,4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C5523F">
        <w:rPr>
          <w:rFonts w:ascii="Times New Roman" w:hAnsi="Times New Roman" w:cs="Times New Roman"/>
          <w:sz w:val="28"/>
          <w:szCs w:val="28"/>
        </w:rPr>
        <w:t xml:space="preserve"> </w:t>
      </w:r>
      <w:r w:rsidRPr="000D769C">
        <w:rPr>
          <w:rFonts w:ascii="Times New Roman" w:hAnsi="Times New Roman" w:cs="Times New Roman"/>
          <w:sz w:val="28"/>
          <w:szCs w:val="28"/>
        </w:rPr>
        <w:t>тыс. рублей, из них:</w:t>
      </w:r>
    </w:p>
    <w:p w:rsidR="00032F89" w:rsidRDefault="00032F89" w:rsidP="00032F8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769C">
        <w:rPr>
          <w:rFonts w:ascii="Times New Roman" w:hAnsi="Times New Roman" w:cs="Times New Roman"/>
          <w:sz w:val="28"/>
          <w:szCs w:val="28"/>
        </w:rPr>
        <w:t xml:space="preserve">объем средств субсидии из федерального бюджета – </w:t>
      </w:r>
      <w:r w:rsidRPr="001B6135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68</w:t>
      </w:r>
      <w:r w:rsidRPr="001B6135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352</w:t>
      </w:r>
      <w:r w:rsidRPr="001B613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40</w:t>
      </w:r>
      <w:r w:rsidRPr="001B6135">
        <w:rPr>
          <w:rFonts w:ascii="Times New Roman" w:hAnsi="Times New Roman" w:cs="Times New Roman"/>
          <w:sz w:val="28"/>
          <w:szCs w:val="28"/>
        </w:rPr>
        <w:t xml:space="preserve"> </w:t>
      </w:r>
      <w:r w:rsidRPr="000D769C">
        <w:rPr>
          <w:rFonts w:ascii="Times New Roman" w:hAnsi="Times New Roman" w:cs="Times New Roman"/>
          <w:sz w:val="28"/>
          <w:szCs w:val="28"/>
        </w:rPr>
        <w:t>тыс. рублей;</w:t>
      </w:r>
    </w:p>
    <w:p w:rsidR="00032F89" w:rsidRDefault="00032F89" w:rsidP="00032F8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769C">
        <w:rPr>
          <w:rFonts w:ascii="Times New Roman" w:hAnsi="Times New Roman" w:cs="Times New Roman"/>
          <w:sz w:val="28"/>
          <w:szCs w:val="28"/>
        </w:rPr>
        <w:t xml:space="preserve">объем средств республиканского бюджета Республики Дагестан – </w:t>
      </w:r>
      <w:r>
        <w:rPr>
          <w:rFonts w:ascii="Times New Roman" w:hAnsi="Times New Roman" w:cs="Times New Roman"/>
          <w:sz w:val="28"/>
          <w:szCs w:val="28"/>
        </w:rPr>
        <w:t xml:space="preserve">71 291,05 </w:t>
      </w:r>
      <w:r w:rsidRPr="000D769C">
        <w:rPr>
          <w:rFonts w:ascii="Times New Roman" w:hAnsi="Times New Roman" w:cs="Times New Roman"/>
          <w:sz w:val="28"/>
          <w:szCs w:val="28"/>
        </w:rPr>
        <w:t>тыс. рублей;</w:t>
      </w:r>
    </w:p>
    <w:p w:rsidR="00032F89" w:rsidRDefault="00032F89" w:rsidP="00032F8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0D769C">
        <w:rPr>
          <w:rFonts w:ascii="Times New Roman" w:hAnsi="Times New Roman" w:cs="Times New Roman"/>
          <w:sz w:val="28"/>
          <w:szCs w:val="28"/>
        </w:rPr>
        <w:t xml:space="preserve">бъем финансового обеспечения Программы по годам </w:t>
      </w:r>
      <w:r>
        <w:rPr>
          <w:rFonts w:ascii="Times New Roman" w:hAnsi="Times New Roman" w:cs="Times New Roman"/>
          <w:sz w:val="28"/>
          <w:szCs w:val="28"/>
        </w:rPr>
        <w:t>составляет</w:t>
      </w:r>
      <w:r w:rsidRPr="000D769C">
        <w:rPr>
          <w:rFonts w:ascii="Times New Roman" w:hAnsi="Times New Roman" w:cs="Times New Roman"/>
          <w:sz w:val="28"/>
          <w:szCs w:val="28"/>
        </w:rPr>
        <w:t>:</w:t>
      </w:r>
    </w:p>
    <w:p w:rsidR="00032F89" w:rsidRDefault="00032F89" w:rsidP="00032F8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52C2">
        <w:rPr>
          <w:rFonts w:ascii="Times New Roman" w:hAnsi="Times New Roman" w:cs="Times New Roman"/>
          <w:sz w:val="28"/>
          <w:szCs w:val="28"/>
        </w:rPr>
        <w:t>на 2022 год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pacing w:val="-6"/>
          <w:sz w:val="28"/>
          <w:szCs w:val="28"/>
        </w:rPr>
        <w:t>42</w:t>
      </w:r>
      <w:r w:rsidRPr="009F2481">
        <w:rPr>
          <w:rFonts w:ascii="Times New Roman" w:hAnsi="Times New Roman" w:cs="Times New Roman"/>
          <w:spacing w:val="-6"/>
          <w:sz w:val="28"/>
          <w:szCs w:val="28"/>
        </w:rPr>
        <w:t> </w:t>
      </w:r>
      <w:r>
        <w:rPr>
          <w:rFonts w:ascii="Times New Roman" w:hAnsi="Times New Roman" w:cs="Times New Roman"/>
          <w:spacing w:val="-6"/>
          <w:sz w:val="28"/>
          <w:szCs w:val="28"/>
        </w:rPr>
        <w:t>880</w:t>
      </w:r>
      <w:r w:rsidRPr="009F2481">
        <w:rPr>
          <w:rFonts w:ascii="Times New Roman" w:hAnsi="Times New Roman" w:cs="Times New Roman"/>
          <w:spacing w:val="-6"/>
          <w:sz w:val="28"/>
          <w:szCs w:val="28"/>
        </w:rPr>
        <w:t>,</w:t>
      </w:r>
      <w:r>
        <w:rPr>
          <w:rFonts w:ascii="Times New Roman" w:hAnsi="Times New Roman" w:cs="Times New Roman"/>
          <w:spacing w:val="-6"/>
          <w:sz w:val="28"/>
          <w:szCs w:val="28"/>
        </w:rPr>
        <w:t>60</w:t>
      </w:r>
      <w:r w:rsidRPr="00CA52C2">
        <w:rPr>
          <w:rFonts w:ascii="Times New Roman" w:hAnsi="Times New Roman" w:cs="Times New Roman"/>
          <w:sz w:val="28"/>
          <w:szCs w:val="28"/>
        </w:rPr>
        <w:t xml:space="preserve"> тыс.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32F89" w:rsidRDefault="00032F89" w:rsidP="00032F8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2023 год – 19 549,80</w:t>
      </w:r>
      <w:r w:rsidRPr="00CA52C2">
        <w:rPr>
          <w:rFonts w:ascii="Times New Roman" w:hAnsi="Times New Roman" w:cs="Times New Roman"/>
          <w:sz w:val="28"/>
          <w:szCs w:val="28"/>
        </w:rPr>
        <w:t xml:space="preserve"> тыс.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32F89" w:rsidRDefault="00032F89" w:rsidP="00032F8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2024 год – 94 646,42 </w:t>
      </w:r>
      <w:r w:rsidRPr="00CA52C2">
        <w:rPr>
          <w:rFonts w:ascii="Times New Roman" w:hAnsi="Times New Roman" w:cs="Times New Roman"/>
          <w:sz w:val="28"/>
          <w:szCs w:val="28"/>
        </w:rPr>
        <w:t xml:space="preserve">тыс. рублей, </w:t>
      </w:r>
    </w:p>
    <w:p w:rsidR="00032F89" w:rsidRPr="00CA52C2" w:rsidRDefault="00032F89" w:rsidP="00032F8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2025 год – 82 566,63 </w:t>
      </w:r>
      <w:r w:rsidRPr="00CA52C2">
        <w:rPr>
          <w:rFonts w:ascii="Times New Roman" w:hAnsi="Times New Roman" w:cs="Times New Roman"/>
          <w:sz w:val="28"/>
          <w:szCs w:val="28"/>
        </w:rPr>
        <w:t>тыс. рублей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CA52C2">
        <w:rPr>
          <w:rFonts w:ascii="Times New Roman" w:hAnsi="Times New Roman" w:cs="Times New Roman"/>
          <w:sz w:val="28"/>
          <w:szCs w:val="28"/>
        </w:rPr>
        <w:t xml:space="preserve"> из них:</w:t>
      </w:r>
    </w:p>
    <w:p w:rsidR="00032F89" w:rsidRPr="00CA52C2" w:rsidRDefault="00032F89" w:rsidP="00032F8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52C2">
        <w:rPr>
          <w:rFonts w:ascii="Times New Roman" w:hAnsi="Times New Roman" w:cs="Times New Roman"/>
          <w:sz w:val="28"/>
          <w:szCs w:val="28"/>
        </w:rPr>
        <w:t>объем средств федерального бюджета</w:t>
      </w:r>
      <w:r>
        <w:rPr>
          <w:rFonts w:ascii="Times New Roman" w:hAnsi="Times New Roman" w:cs="Times New Roman"/>
          <w:sz w:val="28"/>
          <w:szCs w:val="28"/>
        </w:rPr>
        <w:t xml:space="preserve"> – 168 352,65</w:t>
      </w:r>
      <w:r w:rsidRPr="000D769C">
        <w:rPr>
          <w:rFonts w:ascii="Times New Roman" w:hAnsi="Times New Roman" w:cs="Times New Roman"/>
          <w:sz w:val="28"/>
          <w:szCs w:val="28"/>
        </w:rPr>
        <w:t xml:space="preserve"> </w:t>
      </w:r>
      <w:r w:rsidRPr="00CA52C2">
        <w:rPr>
          <w:rFonts w:ascii="Times New Roman" w:hAnsi="Times New Roman" w:cs="Times New Roman"/>
          <w:sz w:val="28"/>
          <w:szCs w:val="28"/>
        </w:rPr>
        <w:t xml:space="preserve">тыс. рублей, в том </w:t>
      </w:r>
      <w:r w:rsidRPr="00CA52C2">
        <w:rPr>
          <w:rFonts w:ascii="Times New Roman" w:hAnsi="Times New Roman" w:cs="Times New Roman"/>
          <w:sz w:val="28"/>
          <w:szCs w:val="28"/>
        </w:rPr>
        <w:lastRenderedPageBreak/>
        <w:t>числе:</w:t>
      </w:r>
    </w:p>
    <w:p w:rsidR="00032F89" w:rsidRDefault="00032F89" w:rsidP="00032F8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2022 год – 0,00 </w:t>
      </w:r>
      <w:r w:rsidRPr="00CA52C2">
        <w:rPr>
          <w:rFonts w:ascii="Times New Roman" w:hAnsi="Times New Roman" w:cs="Times New Roman"/>
          <w:sz w:val="28"/>
          <w:szCs w:val="28"/>
        </w:rPr>
        <w:t xml:space="preserve">тыс. рублей, </w:t>
      </w:r>
    </w:p>
    <w:p w:rsidR="00032F89" w:rsidRDefault="00032F89" w:rsidP="00032F8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2023 год – 0,00</w:t>
      </w:r>
      <w:r w:rsidRPr="00CA52C2">
        <w:rPr>
          <w:rFonts w:ascii="Times New Roman" w:hAnsi="Times New Roman" w:cs="Times New Roman"/>
          <w:sz w:val="28"/>
          <w:szCs w:val="28"/>
        </w:rPr>
        <w:t xml:space="preserve"> тыс.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32F89" w:rsidRDefault="00032F89" w:rsidP="00032F8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2024 год – 89 914,10</w:t>
      </w:r>
      <w:r w:rsidRPr="00CA52C2">
        <w:rPr>
          <w:rFonts w:ascii="Times New Roman" w:hAnsi="Times New Roman" w:cs="Times New Roman"/>
          <w:sz w:val="28"/>
          <w:szCs w:val="28"/>
        </w:rPr>
        <w:t xml:space="preserve"> тыс.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32F89" w:rsidRDefault="00032F89" w:rsidP="00032F8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2025 год – 78 438,30</w:t>
      </w:r>
      <w:r w:rsidRPr="00CA52C2">
        <w:rPr>
          <w:rFonts w:ascii="Times New Roman" w:hAnsi="Times New Roman" w:cs="Times New Roman"/>
          <w:sz w:val="28"/>
          <w:szCs w:val="28"/>
        </w:rPr>
        <w:t xml:space="preserve"> тыс. рублей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CA52C2">
        <w:rPr>
          <w:rFonts w:ascii="Times New Roman" w:hAnsi="Times New Roman" w:cs="Times New Roman"/>
          <w:sz w:val="28"/>
          <w:szCs w:val="28"/>
        </w:rPr>
        <w:t xml:space="preserve"> из них:</w:t>
      </w:r>
    </w:p>
    <w:p w:rsidR="00032F89" w:rsidRPr="00CA52C2" w:rsidRDefault="00032F89" w:rsidP="00032F8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52C2">
        <w:rPr>
          <w:rFonts w:ascii="Times New Roman" w:hAnsi="Times New Roman" w:cs="Times New Roman"/>
          <w:sz w:val="28"/>
          <w:szCs w:val="28"/>
        </w:rPr>
        <w:t xml:space="preserve">объем средств федерального бюджета, выделяемых на реализацию </w:t>
      </w:r>
      <w:r w:rsidRPr="00150964">
        <w:rPr>
          <w:rFonts w:ascii="Times New Roman" w:hAnsi="Times New Roman" w:cs="Times New Roman"/>
          <w:sz w:val="28"/>
          <w:szCs w:val="28"/>
        </w:rPr>
        <w:t>мероприяти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150964">
        <w:rPr>
          <w:rFonts w:ascii="Times New Roman" w:hAnsi="Times New Roman" w:cs="Times New Roman"/>
          <w:sz w:val="28"/>
          <w:szCs w:val="28"/>
        </w:rPr>
        <w:t xml:space="preserve"> в сфере деятельности Министерства </w:t>
      </w:r>
      <w:r w:rsidRPr="004C7889">
        <w:rPr>
          <w:rFonts w:ascii="Times New Roman" w:hAnsi="Times New Roman" w:cs="Times New Roman"/>
          <w:sz w:val="28"/>
          <w:szCs w:val="28"/>
        </w:rPr>
        <w:t>труда и социальной защиты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50964">
        <w:rPr>
          <w:rFonts w:ascii="Times New Roman" w:hAnsi="Times New Roman" w:cs="Times New Roman"/>
          <w:sz w:val="28"/>
          <w:szCs w:val="28"/>
        </w:rPr>
        <w:t>Российской Федерации</w:t>
      </w:r>
      <w:r w:rsidRPr="00CA52C2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– 43 914,10</w:t>
      </w:r>
      <w:r w:rsidRPr="00CA52C2">
        <w:rPr>
          <w:rFonts w:ascii="Times New Roman" w:hAnsi="Times New Roman" w:cs="Times New Roman"/>
          <w:sz w:val="28"/>
          <w:szCs w:val="28"/>
        </w:rPr>
        <w:t xml:space="preserve"> тыс. рублей, в том числе:</w:t>
      </w:r>
    </w:p>
    <w:p w:rsidR="00032F89" w:rsidRDefault="00032F89" w:rsidP="00032F8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52C2">
        <w:rPr>
          <w:rFonts w:ascii="Times New Roman" w:hAnsi="Times New Roman" w:cs="Times New Roman"/>
          <w:sz w:val="28"/>
          <w:szCs w:val="28"/>
        </w:rPr>
        <w:t xml:space="preserve">на 2022 год </w:t>
      </w:r>
      <w:r>
        <w:rPr>
          <w:rFonts w:ascii="Times New Roman" w:hAnsi="Times New Roman" w:cs="Times New Roman"/>
          <w:sz w:val="28"/>
          <w:szCs w:val="28"/>
        </w:rPr>
        <w:t>–0,00</w:t>
      </w:r>
      <w:r w:rsidRPr="00CA52C2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032F89" w:rsidRDefault="00032F89" w:rsidP="00032F8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52C2">
        <w:rPr>
          <w:rFonts w:ascii="Times New Roman" w:hAnsi="Times New Roman" w:cs="Times New Roman"/>
          <w:sz w:val="28"/>
          <w:szCs w:val="28"/>
        </w:rPr>
        <w:t>на 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CA52C2">
        <w:rPr>
          <w:rFonts w:ascii="Times New Roman" w:hAnsi="Times New Roman" w:cs="Times New Roman"/>
          <w:sz w:val="28"/>
          <w:szCs w:val="28"/>
        </w:rPr>
        <w:t xml:space="preserve"> год </w:t>
      </w:r>
      <w:r>
        <w:rPr>
          <w:rFonts w:ascii="Times New Roman" w:hAnsi="Times New Roman" w:cs="Times New Roman"/>
          <w:sz w:val="28"/>
          <w:szCs w:val="28"/>
        </w:rPr>
        <w:t>–0,00</w:t>
      </w:r>
      <w:r w:rsidRPr="00CA52C2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032F89" w:rsidRDefault="00032F89" w:rsidP="00032F8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52C2">
        <w:rPr>
          <w:rFonts w:ascii="Times New Roman" w:hAnsi="Times New Roman" w:cs="Times New Roman"/>
          <w:sz w:val="28"/>
          <w:szCs w:val="28"/>
        </w:rPr>
        <w:t>на 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CA52C2">
        <w:rPr>
          <w:rFonts w:ascii="Times New Roman" w:hAnsi="Times New Roman" w:cs="Times New Roman"/>
          <w:sz w:val="28"/>
          <w:szCs w:val="28"/>
        </w:rPr>
        <w:t xml:space="preserve"> год </w:t>
      </w:r>
      <w:r>
        <w:rPr>
          <w:rFonts w:ascii="Times New Roman" w:hAnsi="Times New Roman" w:cs="Times New Roman"/>
          <w:sz w:val="28"/>
          <w:szCs w:val="28"/>
        </w:rPr>
        <w:t>– 22 914,10 тыс. рублей;</w:t>
      </w:r>
    </w:p>
    <w:p w:rsidR="00032F89" w:rsidRDefault="00032F89" w:rsidP="00032F8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52C2">
        <w:rPr>
          <w:rFonts w:ascii="Times New Roman" w:hAnsi="Times New Roman" w:cs="Times New Roman"/>
          <w:sz w:val="28"/>
          <w:szCs w:val="28"/>
        </w:rPr>
        <w:t>на 202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CA52C2">
        <w:rPr>
          <w:rFonts w:ascii="Times New Roman" w:hAnsi="Times New Roman" w:cs="Times New Roman"/>
          <w:sz w:val="28"/>
          <w:szCs w:val="28"/>
        </w:rPr>
        <w:t xml:space="preserve"> год </w:t>
      </w:r>
      <w:r>
        <w:rPr>
          <w:rFonts w:ascii="Times New Roman" w:hAnsi="Times New Roman" w:cs="Times New Roman"/>
          <w:sz w:val="28"/>
          <w:szCs w:val="28"/>
        </w:rPr>
        <w:t>– 21 000,00 тыс. рублей;</w:t>
      </w:r>
    </w:p>
    <w:p w:rsidR="00032F89" w:rsidRPr="00CA52C2" w:rsidRDefault="00032F89" w:rsidP="00032F8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52C2">
        <w:rPr>
          <w:rFonts w:ascii="Times New Roman" w:hAnsi="Times New Roman" w:cs="Times New Roman"/>
          <w:sz w:val="28"/>
          <w:szCs w:val="28"/>
        </w:rPr>
        <w:t>объем средств федерального бюджета, выделяемых на реализацию мероприятий в сфере деятельности Министерства пр</w:t>
      </w:r>
      <w:r>
        <w:rPr>
          <w:rFonts w:ascii="Times New Roman" w:hAnsi="Times New Roman" w:cs="Times New Roman"/>
          <w:sz w:val="28"/>
          <w:szCs w:val="28"/>
        </w:rPr>
        <w:t xml:space="preserve">освещения Российской Федерации, – 31 000,00 </w:t>
      </w:r>
      <w:r w:rsidRPr="00CA52C2">
        <w:rPr>
          <w:rFonts w:ascii="Times New Roman" w:hAnsi="Times New Roman" w:cs="Times New Roman"/>
          <w:sz w:val="28"/>
          <w:szCs w:val="28"/>
        </w:rPr>
        <w:t>тыс. рублей, в том числе:</w:t>
      </w:r>
    </w:p>
    <w:p w:rsidR="00032F89" w:rsidRDefault="00032F89" w:rsidP="00032F8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52C2">
        <w:rPr>
          <w:rFonts w:ascii="Times New Roman" w:hAnsi="Times New Roman" w:cs="Times New Roman"/>
          <w:sz w:val="28"/>
          <w:szCs w:val="28"/>
        </w:rPr>
        <w:t xml:space="preserve">на 2022 год </w:t>
      </w:r>
      <w:r>
        <w:rPr>
          <w:rFonts w:ascii="Times New Roman" w:hAnsi="Times New Roman" w:cs="Times New Roman"/>
          <w:sz w:val="28"/>
          <w:szCs w:val="28"/>
        </w:rPr>
        <w:t xml:space="preserve">– 0,00 </w:t>
      </w:r>
      <w:r w:rsidRPr="00CA52C2">
        <w:rPr>
          <w:rFonts w:ascii="Times New Roman" w:hAnsi="Times New Roman" w:cs="Times New Roman"/>
          <w:sz w:val="28"/>
          <w:szCs w:val="28"/>
        </w:rPr>
        <w:t>тыс. рублей;</w:t>
      </w:r>
    </w:p>
    <w:p w:rsidR="00032F89" w:rsidRDefault="00032F89" w:rsidP="00032F8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2023 год – 0,00</w:t>
      </w:r>
      <w:r w:rsidRPr="00CA52C2">
        <w:rPr>
          <w:rFonts w:ascii="Times New Roman" w:hAnsi="Times New Roman" w:cs="Times New Roman"/>
          <w:sz w:val="28"/>
          <w:szCs w:val="28"/>
        </w:rPr>
        <w:t xml:space="preserve"> тыс.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32F89" w:rsidRPr="00CA52C2" w:rsidRDefault="00032F89" w:rsidP="00032F8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2024 год – 17 000,00</w:t>
      </w:r>
      <w:r w:rsidRPr="00CA52C2">
        <w:rPr>
          <w:rFonts w:ascii="Times New Roman" w:hAnsi="Times New Roman" w:cs="Times New Roman"/>
          <w:sz w:val="28"/>
          <w:szCs w:val="28"/>
        </w:rPr>
        <w:t xml:space="preserve"> тыс.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32F89" w:rsidRPr="00CA52C2" w:rsidRDefault="00032F89" w:rsidP="00032F8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2025 год – 14 000,00</w:t>
      </w:r>
      <w:r w:rsidRPr="00CA52C2">
        <w:rPr>
          <w:rFonts w:ascii="Times New Roman" w:hAnsi="Times New Roman" w:cs="Times New Roman"/>
          <w:sz w:val="28"/>
          <w:szCs w:val="28"/>
        </w:rPr>
        <w:t xml:space="preserve"> тыс.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32F89" w:rsidRPr="00CA52C2" w:rsidRDefault="00032F89" w:rsidP="00032F8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52C2">
        <w:rPr>
          <w:rFonts w:ascii="Times New Roman" w:hAnsi="Times New Roman" w:cs="Times New Roman"/>
          <w:sz w:val="28"/>
          <w:szCs w:val="28"/>
        </w:rPr>
        <w:t xml:space="preserve">объем средств федерального бюджета, выделяемых на реализацию мероприятий в сфере деятельности Министерства спорта Российской Федерации, </w:t>
      </w:r>
      <w:r>
        <w:rPr>
          <w:rFonts w:ascii="Times New Roman" w:hAnsi="Times New Roman" w:cs="Times New Roman"/>
          <w:sz w:val="28"/>
          <w:szCs w:val="28"/>
        </w:rPr>
        <w:t xml:space="preserve">– 33 000,00 </w:t>
      </w:r>
      <w:r w:rsidRPr="00CA52C2">
        <w:rPr>
          <w:rFonts w:ascii="Times New Roman" w:hAnsi="Times New Roman" w:cs="Times New Roman"/>
          <w:sz w:val="28"/>
          <w:szCs w:val="28"/>
        </w:rPr>
        <w:t>тыс. рублей, в том числе:</w:t>
      </w:r>
    </w:p>
    <w:p w:rsidR="00032F89" w:rsidRDefault="00032F89" w:rsidP="00032F8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52C2">
        <w:rPr>
          <w:rFonts w:ascii="Times New Roman" w:hAnsi="Times New Roman" w:cs="Times New Roman"/>
          <w:sz w:val="28"/>
          <w:szCs w:val="28"/>
        </w:rPr>
        <w:t xml:space="preserve">на 2022 год </w:t>
      </w:r>
      <w:r>
        <w:rPr>
          <w:rFonts w:ascii="Times New Roman" w:hAnsi="Times New Roman" w:cs="Times New Roman"/>
          <w:sz w:val="28"/>
          <w:szCs w:val="28"/>
        </w:rPr>
        <w:t>–0,00</w:t>
      </w:r>
      <w:r w:rsidRPr="00CA52C2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032F89" w:rsidRDefault="00032F89" w:rsidP="00032F8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52C2">
        <w:rPr>
          <w:rFonts w:ascii="Times New Roman" w:hAnsi="Times New Roman" w:cs="Times New Roman"/>
          <w:sz w:val="28"/>
          <w:szCs w:val="28"/>
        </w:rPr>
        <w:t>на 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CA52C2">
        <w:rPr>
          <w:rFonts w:ascii="Times New Roman" w:hAnsi="Times New Roman" w:cs="Times New Roman"/>
          <w:sz w:val="28"/>
          <w:szCs w:val="28"/>
        </w:rPr>
        <w:t xml:space="preserve"> год </w:t>
      </w:r>
      <w:r>
        <w:rPr>
          <w:rFonts w:ascii="Times New Roman" w:hAnsi="Times New Roman" w:cs="Times New Roman"/>
          <w:sz w:val="28"/>
          <w:szCs w:val="28"/>
        </w:rPr>
        <w:t>–0,00</w:t>
      </w:r>
      <w:r w:rsidRPr="00CA52C2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032F89" w:rsidRDefault="00032F89" w:rsidP="00032F8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52C2">
        <w:rPr>
          <w:rFonts w:ascii="Times New Roman" w:hAnsi="Times New Roman" w:cs="Times New Roman"/>
          <w:sz w:val="28"/>
          <w:szCs w:val="28"/>
        </w:rPr>
        <w:t>на 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CA52C2">
        <w:rPr>
          <w:rFonts w:ascii="Times New Roman" w:hAnsi="Times New Roman" w:cs="Times New Roman"/>
          <w:sz w:val="28"/>
          <w:szCs w:val="28"/>
        </w:rPr>
        <w:t xml:space="preserve"> год </w:t>
      </w:r>
      <w:r>
        <w:rPr>
          <w:rFonts w:ascii="Times New Roman" w:hAnsi="Times New Roman" w:cs="Times New Roman"/>
          <w:sz w:val="28"/>
          <w:szCs w:val="28"/>
        </w:rPr>
        <w:t>–18 000,00 тыс. рублей;</w:t>
      </w:r>
    </w:p>
    <w:p w:rsidR="00032F89" w:rsidRDefault="00032F89" w:rsidP="00032F8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52C2">
        <w:rPr>
          <w:rFonts w:ascii="Times New Roman" w:hAnsi="Times New Roman" w:cs="Times New Roman"/>
          <w:sz w:val="28"/>
          <w:szCs w:val="28"/>
        </w:rPr>
        <w:t>на 202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CA52C2">
        <w:rPr>
          <w:rFonts w:ascii="Times New Roman" w:hAnsi="Times New Roman" w:cs="Times New Roman"/>
          <w:sz w:val="28"/>
          <w:szCs w:val="28"/>
        </w:rPr>
        <w:t xml:space="preserve"> год </w:t>
      </w:r>
      <w:r>
        <w:rPr>
          <w:rFonts w:ascii="Times New Roman" w:hAnsi="Times New Roman" w:cs="Times New Roman"/>
          <w:sz w:val="28"/>
          <w:szCs w:val="28"/>
        </w:rPr>
        <w:t>–15 000,00 тыс. рублей;</w:t>
      </w:r>
    </w:p>
    <w:p w:rsidR="00032F89" w:rsidRPr="00CA52C2" w:rsidRDefault="00032F89" w:rsidP="00032F8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52C2">
        <w:rPr>
          <w:rFonts w:ascii="Times New Roman" w:hAnsi="Times New Roman" w:cs="Times New Roman"/>
          <w:sz w:val="28"/>
          <w:szCs w:val="28"/>
        </w:rPr>
        <w:t xml:space="preserve">объем средств федерального бюджета, выделяемых на реализацию </w:t>
      </w:r>
      <w:r w:rsidRPr="00150964">
        <w:rPr>
          <w:rFonts w:ascii="Times New Roman" w:hAnsi="Times New Roman" w:cs="Times New Roman"/>
          <w:sz w:val="28"/>
          <w:szCs w:val="28"/>
        </w:rPr>
        <w:t>мероприяти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150964">
        <w:rPr>
          <w:rFonts w:ascii="Times New Roman" w:hAnsi="Times New Roman" w:cs="Times New Roman"/>
          <w:sz w:val="28"/>
          <w:szCs w:val="28"/>
        </w:rPr>
        <w:t xml:space="preserve"> в сфере деятельности Министерства здравоохранения Российской Федерации</w:t>
      </w:r>
      <w:r w:rsidRPr="00CA52C2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AB353A">
        <w:rPr>
          <w:rFonts w:ascii="Times New Roman" w:hAnsi="Times New Roman" w:cs="Times New Roman"/>
          <w:sz w:val="28"/>
          <w:szCs w:val="28"/>
        </w:rPr>
        <w:t xml:space="preserve">40 438,30 </w:t>
      </w:r>
      <w:r w:rsidRPr="00CA52C2">
        <w:rPr>
          <w:rFonts w:ascii="Times New Roman" w:hAnsi="Times New Roman" w:cs="Times New Roman"/>
          <w:sz w:val="28"/>
          <w:szCs w:val="28"/>
        </w:rPr>
        <w:t>тыс. рублей, в том числе:</w:t>
      </w:r>
    </w:p>
    <w:p w:rsidR="00032F89" w:rsidRDefault="00032F89" w:rsidP="00032F8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52C2">
        <w:rPr>
          <w:rFonts w:ascii="Times New Roman" w:hAnsi="Times New Roman" w:cs="Times New Roman"/>
          <w:sz w:val="28"/>
          <w:szCs w:val="28"/>
        </w:rPr>
        <w:t xml:space="preserve">на 2022 год </w:t>
      </w:r>
      <w:r>
        <w:rPr>
          <w:rFonts w:ascii="Times New Roman" w:hAnsi="Times New Roman" w:cs="Times New Roman"/>
          <w:sz w:val="28"/>
          <w:szCs w:val="28"/>
        </w:rPr>
        <w:t>–0,00</w:t>
      </w:r>
      <w:r w:rsidRPr="00CA52C2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032F89" w:rsidRDefault="00032F89" w:rsidP="00032F8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52C2">
        <w:rPr>
          <w:rFonts w:ascii="Times New Roman" w:hAnsi="Times New Roman" w:cs="Times New Roman"/>
          <w:sz w:val="28"/>
          <w:szCs w:val="28"/>
        </w:rPr>
        <w:t>на 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CA52C2">
        <w:rPr>
          <w:rFonts w:ascii="Times New Roman" w:hAnsi="Times New Roman" w:cs="Times New Roman"/>
          <w:sz w:val="28"/>
          <w:szCs w:val="28"/>
        </w:rPr>
        <w:t xml:space="preserve"> год </w:t>
      </w:r>
      <w:r>
        <w:rPr>
          <w:rFonts w:ascii="Times New Roman" w:hAnsi="Times New Roman" w:cs="Times New Roman"/>
          <w:sz w:val="28"/>
          <w:szCs w:val="28"/>
        </w:rPr>
        <w:t>–0,00</w:t>
      </w:r>
      <w:r w:rsidRPr="00CA52C2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032F89" w:rsidRDefault="00032F89" w:rsidP="00032F8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52C2">
        <w:rPr>
          <w:rFonts w:ascii="Times New Roman" w:hAnsi="Times New Roman" w:cs="Times New Roman"/>
          <w:sz w:val="28"/>
          <w:szCs w:val="28"/>
        </w:rPr>
        <w:t>на 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CA52C2">
        <w:rPr>
          <w:rFonts w:ascii="Times New Roman" w:hAnsi="Times New Roman" w:cs="Times New Roman"/>
          <w:sz w:val="28"/>
          <w:szCs w:val="28"/>
        </w:rPr>
        <w:t xml:space="preserve"> год </w:t>
      </w:r>
      <w:r>
        <w:rPr>
          <w:rFonts w:ascii="Times New Roman" w:hAnsi="Times New Roman" w:cs="Times New Roman"/>
          <w:sz w:val="28"/>
          <w:szCs w:val="28"/>
        </w:rPr>
        <w:t>– 22 000,00 тыс. рублей;</w:t>
      </w:r>
    </w:p>
    <w:p w:rsidR="00032F89" w:rsidRDefault="00032F89" w:rsidP="00032F8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52C2">
        <w:rPr>
          <w:rFonts w:ascii="Times New Roman" w:hAnsi="Times New Roman" w:cs="Times New Roman"/>
          <w:sz w:val="28"/>
          <w:szCs w:val="28"/>
        </w:rPr>
        <w:t>на 202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CA52C2">
        <w:rPr>
          <w:rFonts w:ascii="Times New Roman" w:hAnsi="Times New Roman" w:cs="Times New Roman"/>
          <w:sz w:val="28"/>
          <w:szCs w:val="28"/>
        </w:rPr>
        <w:t xml:space="preserve"> год </w:t>
      </w:r>
      <w:r>
        <w:rPr>
          <w:rFonts w:ascii="Times New Roman" w:hAnsi="Times New Roman" w:cs="Times New Roman"/>
          <w:sz w:val="28"/>
          <w:szCs w:val="28"/>
        </w:rPr>
        <w:t>– 18 438,30 тыс. рублей;</w:t>
      </w:r>
    </w:p>
    <w:p w:rsidR="00032F89" w:rsidRPr="00CA52C2" w:rsidRDefault="00032F89" w:rsidP="00032F8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52C2">
        <w:rPr>
          <w:rFonts w:ascii="Times New Roman" w:hAnsi="Times New Roman" w:cs="Times New Roman"/>
          <w:sz w:val="28"/>
          <w:szCs w:val="28"/>
        </w:rPr>
        <w:t xml:space="preserve">объем средств федерального бюджета, выделяемых на реализацию </w:t>
      </w:r>
      <w:r w:rsidRPr="00150964">
        <w:rPr>
          <w:rFonts w:ascii="Times New Roman" w:hAnsi="Times New Roman" w:cs="Times New Roman"/>
          <w:sz w:val="28"/>
          <w:szCs w:val="28"/>
        </w:rPr>
        <w:t>мероприяти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150964">
        <w:rPr>
          <w:rFonts w:ascii="Times New Roman" w:hAnsi="Times New Roman" w:cs="Times New Roman"/>
          <w:sz w:val="28"/>
          <w:szCs w:val="28"/>
        </w:rPr>
        <w:t xml:space="preserve"> в сфере 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17381">
        <w:rPr>
          <w:rFonts w:ascii="Times New Roman" w:hAnsi="Times New Roman" w:cs="Times New Roman"/>
          <w:sz w:val="28"/>
          <w:szCs w:val="28"/>
        </w:rPr>
        <w:t>Министерства культуры Российской Федерации</w:t>
      </w:r>
      <w:r w:rsidRPr="00CA52C2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AB353A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 </w:t>
      </w:r>
      <w:r w:rsidR="00AB353A">
        <w:rPr>
          <w:rFonts w:ascii="Times New Roman" w:hAnsi="Times New Roman" w:cs="Times New Roman"/>
          <w:sz w:val="28"/>
          <w:szCs w:val="28"/>
        </w:rPr>
        <w:t>000</w:t>
      </w:r>
      <w:r>
        <w:rPr>
          <w:rFonts w:ascii="Times New Roman" w:hAnsi="Times New Roman" w:cs="Times New Roman"/>
          <w:sz w:val="28"/>
          <w:szCs w:val="28"/>
        </w:rPr>
        <w:t>,</w:t>
      </w:r>
      <w:r w:rsidR="00AB353A">
        <w:rPr>
          <w:rFonts w:ascii="Times New Roman" w:hAnsi="Times New Roman" w:cs="Times New Roman"/>
          <w:sz w:val="28"/>
          <w:szCs w:val="28"/>
        </w:rPr>
        <w:t>00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A52C2">
        <w:rPr>
          <w:rFonts w:ascii="Times New Roman" w:hAnsi="Times New Roman" w:cs="Times New Roman"/>
          <w:sz w:val="28"/>
          <w:szCs w:val="28"/>
        </w:rPr>
        <w:t>тыс. рублей, в том числе:</w:t>
      </w:r>
    </w:p>
    <w:p w:rsidR="00032F89" w:rsidRDefault="00032F89" w:rsidP="00032F8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52C2">
        <w:rPr>
          <w:rFonts w:ascii="Times New Roman" w:hAnsi="Times New Roman" w:cs="Times New Roman"/>
          <w:sz w:val="28"/>
          <w:szCs w:val="28"/>
        </w:rPr>
        <w:t xml:space="preserve">на 2022 год </w:t>
      </w:r>
      <w:r>
        <w:rPr>
          <w:rFonts w:ascii="Times New Roman" w:hAnsi="Times New Roman" w:cs="Times New Roman"/>
          <w:sz w:val="28"/>
          <w:szCs w:val="28"/>
        </w:rPr>
        <w:t>–0,00</w:t>
      </w:r>
      <w:r w:rsidRPr="00CA52C2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032F89" w:rsidRDefault="00032F89" w:rsidP="00032F8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52C2">
        <w:rPr>
          <w:rFonts w:ascii="Times New Roman" w:hAnsi="Times New Roman" w:cs="Times New Roman"/>
          <w:sz w:val="28"/>
          <w:szCs w:val="28"/>
        </w:rPr>
        <w:t>на 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CA52C2">
        <w:rPr>
          <w:rFonts w:ascii="Times New Roman" w:hAnsi="Times New Roman" w:cs="Times New Roman"/>
          <w:sz w:val="28"/>
          <w:szCs w:val="28"/>
        </w:rPr>
        <w:t xml:space="preserve"> год </w:t>
      </w:r>
      <w:r>
        <w:rPr>
          <w:rFonts w:ascii="Times New Roman" w:hAnsi="Times New Roman" w:cs="Times New Roman"/>
          <w:sz w:val="28"/>
          <w:szCs w:val="28"/>
        </w:rPr>
        <w:t>–0,00</w:t>
      </w:r>
      <w:r w:rsidRPr="00CA52C2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032F89" w:rsidRDefault="00032F89" w:rsidP="00032F8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52C2">
        <w:rPr>
          <w:rFonts w:ascii="Times New Roman" w:hAnsi="Times New Roman" w:cs="Times New Roman"/>
          <w:sz w:val="28"/>
          <w:szCs w:val="28"/>
        </w:rPr>
        <w:t>на 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CA52C2">
        <w:rPr>
          <w:rFonts w:ascii="Times New Roman" w:hAnsi="Times New Roman" w:cs="Times New Roman"/>
          <w:sz w:val="28"/>
          <w:szCs w:val="28"/>
        </w:rPr>
        <w:t xml:space="preserve"> год </w:t>
      </w:r>
      <w:r>
        <w:rPr>
          <w:rFonts w:ascii="Times New Roman" w:hAnsi="Times New Roman" w:cs="Times New Roman"/>
          <w:sz w:val="28"/>
          <w:szCs w:val="28"/>
        </w:rPr>
        <w:t>–10 000,00 тыс. рублей;</w:t>
      </w:r>
    </w:p>
    <w:p w:rsidR="00032F89" w:rsidRDefault="00032F89" w:rsidP="00032F8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52C2">
        <w:rPr>
          <w:rFonts w:ascii="Times New Roman" w:hAnsi="Times New Roman" w:cs="Times New Roman"/>
          <w:sz w:val="28"/>
          <w:szCs w:val="28"/>
        </w:rPr>
        <w:t>на 202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CA52C2">
        <w:rPr>
          <w:rFonts w:ascii="Times New Roman" w:hAnsi="Times New Roman" w:cs="Times New Roman"/>
          <w:sz w:val="28"/>
          <w:szCs w:val="28"/>
        </w:rPr>
        <w:t xml:space="preserve"> год </w:t>
      </w:r>
      <w:r>
        <w:rPr>
          <w:rFonts w:ascii="Times New Roman" w:hAnsi="Times New Roman" w:cs="Times New Roman"/>
          <w:sz w:val="28"/>
          <w:szCs w:val="28"/>
        </w:rPr>
        <w:t>–10 000,00 тыс. рублей;</w:t>
      </w:r>
    </w:p>
    <w:p w:rsidR="00032F89" w:rsidRDefault="00032F89" w:rsidP="00032F8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52C2">
        <w:rPr>
          <w:rFonts w:ascii="Times New Roman" w:hAnsi="Times New Roman" w:cs="Times New Roman"/>
          <w:sz w:val="28"/>
          <w:szCs w:val="28"/>
        </w:rPr>
        <w:t>объем средств республиканского бюджета Республики Дагестан</w:t>
      </w:r>
      <w:r>
        <w:rPr>
          <w:rFonts w:ascii="Times New Roman" w:hAnsi="Times New Roman" w:cs="Times New Roman"/>
          <w:sz w:val="28"/>
          <w:szCs w:val="28"/>
        </w:rPr>
        <w:t xml:space="preserve"> –71 291,05 </w:t>
      </w:r>
      <w:r w:rsidRPr="00CA52C2">
        <w:rPr>
          <w:rFonts w:ascii="Times New Roman" w:hAnsi="Times New Roman" w:cs="Times New Roman"/>
          <w:sz w:val="28"/>
          <w:szCs w:val="28"/>
        </w:rPr>
        <w:t>тыс. рублей, в том числе:</w:t>
      </w:r>
    </w:p>
    <w:p w:rsidR="00032F89" w:rsidRDefault="00032F89" w:rsidP="00032F8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52C2">
        <w:rPr>
          <w:rFonts w:ascii="Times New Roman" w:hAnsi="Times New Roman" w:cs="Times New Roman"/>
          <w:sz w:val="28"/>
          <w:szCs w:val="28"/>
        </w:rPr>
        <w:t xml:space="preserve">на 2022 год 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spacing w:val="-6"/>
          <w:sz w:val="28"/>
          <w:szCs w:val="28"/>
        </w:rPr>
        <w:t>42</w:t>
      </w:r>
      <w:r w:rsidRPr="009F2481">
        <w:rPr>
          <w:rFonts w:ascii="Times New Roman" w:hAnsi="Times New Roman" w:cs="Times New Roman"/>
          <w:spacing w:val="-6"/>
          <w:sz w:val="28"/>
          <w:szCs w:val="28"/>
        </w:rPr>
        <w:t> </w:t>
      </w:r>
      <w:r>
        <w:rPr>
          <w:rFonts w:ascii="Times New Roman" w:hAnsi="Times New Roman" w:cs="Times New Roman"/>
          <w:spacing w:val="-6"/>
          <w:sz w:val="28"/>
          <w:szCs w:val="28"/>
        </w:rPr>
        <w:t>880</w:t>
      </w:r>
      <w:r w:rsidRPr="009F2481">
        <w:rPr>
          <w:rFonts w:ascii="Times New Roman" w:hAnsi="Times New Roman" w:cs="Times New Roman"/>
          <w:spacing w:val="-6"/>
          <w:sz w:val="28"/>
          <w:szCs w:val="28"/>
        </w:rPr>
        <w:t>,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60 </w:t>
      </w:r>
      <w:r w:rsidRPr="00CA52C2">
        <w:rPr>
          <w:rFonts w:ascii="Times New Roman" w:hAnsi="Times New Roman" w:cs="Times New Roman"/>
          <w:sz w:val="28"/>
          <w:szCs w:val="28"/>
        </w:rPr>
        <w:t>тыс. рублей;</w:t>
      </w:r>
    </w:p>
    <w:p w:rsidR="00032F89" w:rsidRDefault="00032F89" w:rsidP="00032F8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2023 год – 19 549,80</w:t>
      </w:r>
      <w:r w:rsidRPr="00CA52C2">
        <w:rPr>
          <w:rFonts w:ascii="Times New Roman" w:hAnsi="Times New Roman" w:cs="Times New Roman"/>
          <w:sz w:val="28"/>
          <w:szCs w:val="28"/>
        </w:rPr>
        <w:t xml:space="preserve"> тыс.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32F89" w:rsidRPr="00CA52C2" w:rsidRDefault="00032F89" w:rsidP="00032F8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на 2024 год – 4 732,32</w:t>
      </w:r>
      <w:r w:rsidRPr="00CA52C2">
        <w:rPr>
          <w:rFonts w:ascii="Times New Roman" w:hAnsi="Times New Roman" w:cs="Times New Roman"/>
          <w:sz w:val="28"/>
          <w:szCs w:val="28"/>
        </w:rPr>
        <w:t xml:space="preserve"> тыс.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32F89" w:rsidRPr="00CA52C2" w:rsidRDefault="00032F89" w:rsidP="00032F8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3EBF">
        <w:rPr>
          <w:rFonts w:ascii="Times New Roman" w:hAnsi="Times New Roman" w:cs="Times New Roman"/>
          <w:sz w:val="28"/>
          <w:szCs w:val="28"/>
        </w:rPr>
        <w:t xml:space="preserve">на 2025 год – 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EB3EBF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128</w:t>
      </w:r>
      <w:r w:rsidRPr="00EB3EBF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33</w:t>
      </w:r>
      <w:r w:rsidRPr="00EB3EBF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032F89" w:rsidRPr="00CA52C2" w:rsidRDefault="00032F89" w:rsidP="00032F8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432F">
        <w:rPr>
          <w:rFonts w:ascii="Times New Roman" w:hAnsi="Times New Roman" w:cs="Times New Roman"/>
          <w:sz w:val="28"/>
          <w:szCs w:val="28"/>
        </w:rPr>
        <w:t>Общий объем финансирования реализации подпрограммы 1 «Обеспечение условий доступности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6432F">
        <w:rPr>
          <w:rFonts w:ascii="Times New Roman" w:hAnsi="Times New Roman" w:cs="Times New Roman"/>
          <w:sz w:val="28"/>
          <w:szCs w:val="28"/>
        </w:rPr>
        <w:t>приоритетных объектов и услуг в приоритетных сферах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6432F">
        <w:rPr>
          <w:rFonts w:ascii="Times New Roman" w:hAnsi="Times New Roman" w:cs="Times New Roman"/>
          <w:sz w:val="28"/>
          <w:szCs w:val="28"/>
        </w:rPr>
        <w:t>жизнедеятельности инвалидов и других маломобильных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6432F">
        <w:rPr>
          <w:rFonts w:ascii="Times New Roman" w:hAnsi="Times New Roman" w:cs="Times New Roman"/>
          <w:sz w:val="28"/>
          <w:szCs w:val="28"/>
        </w:rPr>
        <w:t>групп населения»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A52C2">
        <w:rPr>
          <w:rFonts w:ascii="Times New Roman" w:hAnsi="Times New Roman" w:cs="Times New Roman"/>
          <w:sz w:val="28"/>
          <w:szCs w:val="28"/>
        </w:rPr>
        <w:t xml:space="preserve">на 2022 год </w:t>
      </w:r>
      <w:r w:rsidRPr="00D6054B">
        <w:rPr>
          <w:rFonts w:ascii="Times New Roman" w:hAnsi="Times New Roman" w:cs="Times New Roman"/>
          <w:sz w:val="28"/>
          <w:szCs w:val="28"/>
        </w:rPr>
        <w:t xml:space="preserve">составляет </w:t>
      </w:r>
      <w:r>
        <w:rPr>
          <w:rFonts w:ascii="Times New Roman" w:hAnsi="Times New Roman" w:cs="Times New Roman"/>
          <w:sz w:val="28"/>
          <w:szCs w:val="28"/>
        </w:rPr>
        <w:t>23 330</w:t>
      </w:r>
      <w:r w:rsidRPr="00672576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80 </w:t>
      </w:r>
      <w:r w:rsidRPr="00CA52C2">
        <w:rPr>
          <w:rFonts w:ascii="Times New Roman" w:hAnsi="Times New Roman" w:cs="Times New Roman"/>
          <w:sz w:val="28"/>
          <w:szCs w:val="28"/>
        </w:rPr>
        <w:t>тыс.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CA52C2">
        <w:rPr>
          <w:rFonts w:ascii="Times New Roman" w:hAnsi="Times New Roman" w:cs="Times New Roman"/>
          <w:sz w:val="28"/>
          <w:szCs w:val="28"/>
        </w:rPr>
        <w:t>рублей, в том числе:</w:t>
      </w:r>
    </w:p>
    <w:p w:rsidR="00032F89" w:rsidRPr="00785656" w:rsidRDefault="00032F89" w:rsidP="00032F89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A52C2">
        <w:rPr>
          <w:rFonts w:ascii="Times New Roman" w:hAnsi="Times New Roman" w:cs="Times New Roman"/>
          <w:sz w:val="28"/>
          <w:szCs w:val="28"/>
        </w:rPr>
        <w:t xml:space="preserve">объем средств федерального бюджета </w:t>
      </w:r>
      <w:r>
        <w:rPr>
          <w:rFonts w:ascii="Times New Roman" w:hAnsi="Times New Roman" w:cs="Times New Roman"/>
          <w:sz w:val="28"/>
          <w:szCs w:val="28"/>
        </w:rPr>
        <w:t>– 0,00</w:t>
      </w:r>
      <w:r w:rsidRPr="00CA52C2">
        <w:rPr>
          <w:rFonts w:ascii="Times New Roman" w:hAnsi="Times New Roman" w:cs="Times New Roman"/>
          <w:sz w:val="28"/>
          <w:szCs w:val="28"/>
        </w:rPr>
        <w:t xml:space="preserve"> тыс.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32F89" w:rsidRPr="00CA52C2" w:rsidRDefault="00032F89" w:rsidP="00032F8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52C2">
        <w:rPr>
          <w:rFonts w:ascii="Times New Roman" w:hAnsi="Times New Roman" w:cs="Times New Roman"/>
          <w:sz w:val="28"/>
          <w:szCs w:val="28"/>
        </w:rPr>
        <w:t xml:space="preserve">объем средств республиканского бюджета Республики Дагестан </w:t>
      </w:r>
      <w:r>
        <w:rPr>
          <w:rFonts w:ascii="Times New Roman" w:hAnsi="Times New Roman" w:cs="Times New Roman"/>
          <w:sz w:val="28"/>
          <w:szCs w:val="28"/>
        </w:rPr>
        <w:t>–23 330</w:t>
      </w:r>
      <w:r w:rsidRPr="00672576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80 тыс. рублей.</w:t>
      </w:r>
    </w:p>
    <w:p w:rsidR="00032F89" w:rsidRPr="00165FBE" w:rsidRDefault="00032F89" w:rsidP="00032F89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165FBE">
        <w:rPr>
          <w:rFonts w:ascii="Times New Roman" w:hAnsi="Times New Roman" w:cs="Times New Roman"/>
          <w:b w:val="0"/>
          <w:sz w:val="28"/>
          <w:szCs w:val="28"/>
        </w:rPr>
        <w:t xml:space="preserve">Общий объем финансирования реализации подпрограммы 2 «Формирование системы комплексной реабилитации и </w:t>
      </w:r>
      <w:proofErr w:type="spellStart"/>
      <w:r w:rsidRPr="00165FBE">
        <w:rPr>
          <w:rFonts w:ascii="Times New Roman" w:hAnsi="Times New Roman" w:cs="Times New Roman"/>
          <w:b w:val="0"/>
          <w:sz w:val="28"/>
          <w:szCs w:val="28"/>
        </w:rPr>
        <w:t>абилитации</w:t>
      </w:r>
      <w:proofErr w:type="spellEnd"/>
      <w:r w:rsidRPr="00165FBE">
        <w:rPr>
          <w:rFonts w:ascii="Times New Roman" w:hAnsi="Times New Roman" w:cs="Times New Roman"/>
          <w:b w:val="0"/>
          <w:sz w:val="28"/>
          <w:szCs w:val="28"/>
        </w:rPr>
        <w:t xml:space="preserve"> инвалидов, в том числе детей-инвалидов, в Республике Дагестан» составляет </w:t>
      </w:r>
      <w:r>
        <w:rPr>
          <w:rFonts w:ascii="Times New Roman" w:hAnsi="Times New Roman" w:cs="Times New Roman"/>
          <w:b w:val="0"/>
          <w:sz w:val="28"/>
          <w:szCs w:val="28"/>
        </w:rPr>
        <w:t>216</w:t>
      </w:r>
      <w:r w:rsidRPr="00165FBE">
        <w:rPr>
          <w:rFonts w:ascii="Times New Roman" w:hAnsi="Times New Roman" w:cs="Times New Roman"/>
          <w:b w:val="0"/>
          <w:sz w:val="28"/>
          <w:szCs w:val="28"/>
        </w:rPr>
        <w:t> </w:t>
      </w:r>
      <w:r>
        <w:rPr>
          <w:rFonts w:ascii="Times New Roman" w:hAnsi="Times New Roman" w:cs="Times New Roman"/>
          <w:b w:val="0"/>
          <w:sz w:val="28"/>
          <w:szCs w:val="28"/>
        </w:rPr>
        <w:t>312</w:t>
      </w:r>
      <w:r w:rsidRPr="00165FBE">
        <w:rPr>
          <w:rFonts w:ascii="Times New Roman" w:hAnsi="Times New Roman" w:cs="Times New Roman"/>
          <w:b w:val="0"/>
          <w:sz w:val="28"/>
          <w:szCs w:val="28"/>
        </w:rPr>
        <w:t>,</w:t>
      </w:r>
      <w:r>
        <w:rPr>
          <w:rFonts w:ascii="Times New Roman" w:hAnsi="Times New Roman" w:cs="Times New Roman"/>
          <w:b w:val="0"/>
          <w:sz w:val="28"/>
          <w:szCs w:val="28"/>
        </w:rPr>
        <w:t>65 </w:t>
      </w:r>
      <w:r w:rsidRPr="00165FBE">
        <w:rPr>
          <w:rFonts w:ascii="Times New Roman" w:hAnsi="Times New Roman" w:cs="Times New Roman"/>
          <w:b w:val="0"/>
          <w:sz w:val="28"/>
          <w:szCs w:val="28"/>
        </w:rPr>
        <w:t>тыс. рублей, в том числе:</w:t>
      </w:r>
    </w:p>
    <w:p w:rsidR="00032F89" w:rsidRPr="00165FBE" w:rsidRDefault="00032F89" w:rsidP="00032F89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165FBE">
        <w:rPr>
          <w:rFonts w:ascii="Times New Roman" w:hAnsi="Times New Roman" w:cs="Times New Roman"/>
          <w:b w:val="0"/>
          <w:sz w:val="28"/>
          <w:szCs w:val="28"/>
        </w:rPr>
        <w:t xml:space="preserve">на 2022 год – </w:t>
      </w:r>
      <w:r>
        <w:rPr>
          <w:rFonts w:ascii="Times New Roman" w:hAnsi="Times New Roman" w:cs="Times New Roman"/>
          <w:b w:val="0"/>
          <w:sz w:val="28"/>
          <w:szCs w:val="28"/>
        </w:rPr>
        <w:t>19 549,80</w:t>
      </w:r>
      <w:r w:rsidRPr="00165FBE">
        <w:rPr>
          <w:rFonts w:ascii="Times New Roman" w:hAnsi="Times New Roman" w:cs="Times New Roman"/>
          <w:b w:val="0"/>
          <w:sz w:val="28"/>
          <w:szCs w:val="28"/>
        </w:rPr>
        <w:t xml:space="preserve"> тыс. рублей;</w:t>
      </w:r>
    </w:p>
    <w:p w:rsidR="00032F89" w:rsidRPr="00165FBE" w:rsidRDefault="00032F89" w:rsidP="00032F89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165FBE">
        <w:rPr>
          <w:rFonts w:ascii="Times New Roman" w:hAnsi="Times New Roman" w:cs="Times New Roman"/>
          <w:b w:val="0"/>
          <w:sz w:val="28"/>
          <w:szCs w:val="28"/>
        </w:rPr>
        <w:t xml:space="preserve">на 2023 год – </w:t>
      </w:r>
      <w:r>
        <w:rPr>
          <w:rFonts w:ascii="Times New Roman" w:hAnsi="Times New Roman" w:cs="Times New Roman"/>
          <w:b w:val="0"/>
          <w:sz w:val="28"/>
          <w:szCs w:val="28"/>
        </w:rPr>
        <w:t>19 549,80</w:t>
      </w:r>
      <w:r w:rsidRPr="00165FBE">
        <w:rPr>
          <w:rFonts w:ascii="Times New Roman" w:hAnsi="Times New Roman" w:cs="Times New Roman"/>
          <w:b w:val="0"/>
          <w:sz w:val="28"/>
          <w:szCs w:val="28"/>
        </w:rPr>
        <w:t xml:space="preserve"> тыс. рублей;</w:t>
      </w:r>
    </w:p>
    <w:p w:rsidR="00032F89" w:rsidRDefault="00032F89" w:rsidP="00032F89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165FBE">
        <w:rPr>
          <w:rFonts w:ascii="Times New Roman" w:hAnsi="Times New Roman" w:cs="Times New Roman"/>
          <w:b w:val="0"/>
          <w:sz w:val="28"/>
          <w:szCs w:val="28"/>
        </w:rPr>
        <w:t>на 2024 год – 9</w:t>
      </w:r>
      <w:r>
        <w:rPr>
          <w:rFonts w:ascii="Times New Roman" w:hAnsi="Times New Roman" w:cs="Times New Roman"/>
          <w:b w:val="0"/>
          <w:sz w:val="28"/>
          <w:szCs w:val="28"/>
        </w:rPr>
        <w:t>4</w:t>
      </w:r>
      <w:r w:rsidRPr="00165FBE">
        <w:rPr>
          <w:rFonts w:ascii="Times New Roman" w:hAnsi="Times New Roman" w:cs="Times New Roman"/>
          <w:b w:val="0"/>
          <w:sz w:val="28"/>
          <w:szCs w:val="28"/>
        </w:rPr>
        <w:t> </w:t>
      </w:r>
      <w:r>
        <w:rPr>
          <w:rFonts w:ascii="Times New Roman" w:hAnsi="Times New Roman" w:cs="Times New Roman"/>
          <w:b w:val="0"/>
          <w:sz w:val="28"/>
          <w:szCs w:val="28"/>
        </w:rPr>
        <w:t>646</w:t>
      </w:r>
      <w:r w:rsidRPr="00165FBE">
        <w:rPr>
          <w:rFonts w:ascii="Times New Roman" w:hAnsi="Times New Roman" w:cs="Times New Roman"/>
          <w:b w:val="0"/>
          <w:sz w:val="28"/>
          <w:szCs w:val="28"/>
        </w:rPr>
        <w:t>,</w:t>
      </w:r>
      <w:r>
        <w:rPr>
          <w:rFonts w:ascii="Times New Roman" w:hAnsi="Times New Roman" w:cs="Times New Roman"/>
          <w:b w:val="0"/>
          <w:sz w:val="28"/>
          <w:szCs w:val="28"/>
        </w:rPr>
        <w:t>42</w:t>
      </w:r>
      <w:r w:rsidRPr="00165FBE">
        <w:rPr>
          <w:rFonts w:ascii="Times New Roman" w:hAnsi="Times New Roman" w:cs="Times New Roman"/>
          <w:b w:val="0"/>
          <w:sz w:val="28"/>
          <w:szCs w:val="28"/>
        </w:rPr>
        <w:t xml:space="preserve"> тыс. рублей</w:t>
      </w:r>
    </w:p>
    <w:p w:rsidR="00032F89" w:rsidRPr="00165FBE" w:rsidRDefault="00032F89" w:rsidP="00032F89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165FBE">
        <w:rPr>
          <w:rFonts w:ascii="Times New Roman" w:hAnsi="Times New Roman" w:cs="Times New Roman"/>
          <w:b w:val="0"/>
          <w:sz w:val="28"/>
          <w:szCs w:val="28"/>
        </w:rPr>
        <w:t>на 202</w:t>
      </w:r>
      <w:r>
        <w:rPr>
          <w:rFonts w:ascii="Times New Roman" w:hAnsi="Times New Roman" w:cs="Times New Roman"/>
          <w:b w:val="0"/>
          <w:sz w:val="28"/>
          <w:szCs w:val="28"/>
        </w:rPr>
        <w:t>5</w:t>
      </w:r>
      <w:r w:rsidRPr="00165FBE">
        <w:rPr>
          <w:rFonts w:ascii="Times New Roman" w:hAnsi="Times New Roman" w:cs="Times New Roman"/>
          <w:b w:val="0"/>
          <w:sz w:val="28"/>
          <w:szCs w:val="28"/>
        </w:rPr>
        <w:t xml:space="preserve"> год –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82 566,63 </w:t>
      </w:r>
      <w:r w:rsidRPr="00165FBE">
        <w:rPr>
          <w:rFonts w:ascii="Times New Roman" w:hAnsi="Times New Roman" w:cs="Times New Roman"/>
          <w:b w:val="0"/>
          <w:sz w:val="28"/>
          <w:szCs w:val="28"/>
        </w:rPr>
        <w:t>тыс. рублей, из них:</w:t>
      </w:r>
    </w:p>
    <w:p w:rsidR="00032F89" w:rsidRPr="00165FBE" w:rsidRDefault="00032F89" w:rsidP="00032F89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DD1A9C">
        <w:rPr>
          <w:rFonts w:ascii="Times New Roman" w:hAnsi="Times New Roman" w:cs="Times New Roman"/>
          <w:b w:val="0"/>
          <w:sz w:val="28"/>
          <w:szCs w:val="28"/>
        </w:rPr>
        <w:t>объем средств федерального бюджета – 1</w:t>
      </w:r>
      <w:r>
        <w:rPr>
          <w:rFonts w:ascii="Times New Roman" w:hAnsi="Times New Roman" w:cs="Times New Roman"/>
          <w:b w:val="0"/>
          <w:sz w:val="28"/>
          <w:szCs w:val="28"/>
        </w:rPr>
        <w:t>68</w:t>
      </w:r>
      <w:r w:rsidRPr="00DD1A9C">
        <w:rPr>
          <w:rFonts w:ascii="Times New Roman" w:hAnsi="Times New Roman" w:cs="Times New Roman"/>
          <w:b w:val="0"/>
          <w:sz w:val="28"/>
          <w:szCs w:val="28"/>
        </w:rPr>
        <w:t> </w:t>
      </w:r>
      <w:r>
        <w:rPr>
          <w:rFonts w:ascii="Times New Roman" w:hAnsi="Times New Roman" w:cs="Times New Roman"/>
          <w:b w:val="0"/>
          <w:sz w:val="28"/>
          <w:szCs w:val="28"/>
        </w:rPr>
        <w:t>352</w:t>
      </w:r>
      <w:r w:rsidRPr="00DD1A9C">
        <w:rPr>
          <w:rFonts w:ascii="Times New Roman" w:hAnsi="Times New Roman" w:cs="Times New Roman"/>
          <w:b w:val="0"/>
          <w:sz w:val="28"/>
          <w:szCs w:val="28"/>
        </w:rPr>
        <w:t>,</w:t>
      </w:r>
      <w:r>
        <w:rPr>
          <w:rFonts w:ascii="Times New Roman" w:hAnsi="Times New Roman" w:cs="Times New Roman"/>
          <w:b w:val="0"/>
          <w:sz w:val="28"/>
          <w:szCs w:val="28"/>
        </w:rPr>
        <w:t>40</w:t>
      </w:r>
      <w:r w:rsidRPr="00DD1A9C">
        <w:rPr>
          <w:rFonts w:ascii="Times New Roman" w:hAnsi="Times New Roman" w:cs="Times New Roman"/>
          <w:b w:val="0"/>
          <w:sz w:val="28"/>
          <w:szCs w:val="28"/>
        </w:rPr>
        <w:t xml:space="preserve"> тыс. рублей:</w:t>
      </w:r>
    </w:p>
    <w:p w:rsidR="00032F89" w:rsidRPr="00165FBE" w:rsidRDefault="00032F89" w:rsidP="00032F89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165FBE">
        <w:rPr>
          <w:rFonts w:ascii="Times New Roman" w:hAnsi="Times New Roman" w:cs="Times New Roman"/>
          <w:b w:val="0"/>
          <w:sz w:val="28"/>
          <w:szCs w:val="28"/>
        </w:rPr>
        <w:t>на 2022 год – 0,00 тыс. рублей;</w:t>
      </w:r>
    </w:p>
    <w:p w:rsidR="00032F89" w:rsidRPr="00165FBE" w:rsidRDefault="00032F89" w:rsidP="00032F89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165FBE">
        <w:rPr>
          <w:rFonts w:ascii="Times New Roman" w:hAnsi="Times New Roman" w:cs="Times New Roman"/>
          <w:b w:val="0"/>
          <w:sz w:val="28"/>
          <w:szCs w:val="28"/>
        </w:rPr>
        <w:t>на 2023 год – 0,00 тыс. рублей;</w:t>
      </w:r>
    </w:p>
    <w:p w:rsidR="00032F89" w:rsidRDefault="00032F89" w:rsidP="00032F89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165FBE">
        <w:rPr>
          <w:rFonts w:ascii="Times New Roman" w:hAnsi="Times New Roman" w:cs="Times New Roman"/>
          <w:b w:val="0"/>
          <w:sz w:val="28"/>
          <w:szCs w:val="28"/>
        </w:rPr>
        <w:t>на 2024 год – 8</w:t>
      </w:r>
      <w:r>
        <w:rPr>
          <w:rFonts w:ascii="Times New Roman" w:hAnsi="Times New Roman" w:cs="Times New Roman"/>
          <w:b w:val="0"/>
          <w:sz w:val="28"/>
          <w:szCs w:val="28"/>
        </w:rPr>
        <w:t>9</w:t>
      </w:r>
      <w:r w:rsidRPr="00165FBE">
        <w:rPr>
          <w:rFonts w:ascii="Times New Roman" w:hAnsi="Times New Roman" w:cs="Times New Roman"/>
          <w:b w:val="0"/>
          <w:sz w:val="28"/>
          <w:szCs w:val="28"/>
        </w:rPr>
        <w:t> </w:t>
      </w:r>
      <w:r>
        <w:rPr>
          <w:rFonts w:ascii="Times New Roman" w:hAnsi="Times New Roman" w:cs="Times New Roman"/>
          <w:b w:val="0"/>
          <w:sz w:val="28"/>
          <w:szCs w:val="28"/>
        </w:rPr>
        <w:t>914</w:t>
      </w:r>
      <w:r w:rsidRPr="00165FBE">
        <w:rPr>
          <w:rFonts w:ascii="Times New Roman" w:hAnsi="Times New Roman" w:cs="Times New Roman"/>
          <w:b w:val="0"/>
          <w:sz w:val="28"/>
          <w:szCs w:val="28"/>
        </w:rPr>
        <w:t>,</w:t>
      </w:r>
      <w:r>
        <w:rPr>
          <w:rFonts w:ascii="Times New Roman" w:hAnsi="Times New Roman" w:cs="Times New Roman"/>
          <w:b w:val="0"/>
          <w:sz w:val="28"/>
          <w:szCs w:val="28"/>
        </w:rPr>
        <w:t>1</w:t>
      </w:r>
      <w:r w:rsidRPr="00165FBE">
        <w:rPr>
          <w:rFonts w:ascii="Times New Roman" w:hAnsi="Times New Roman" w:cs="Times New Roman"/>
          <w:b w:val="0"/>
          <w:sz w:val="28"/>
          <w:szCs w:val="28"/>
        </w:rPr>
        <w:t>0 тыс. рублей</w:t>
      </w:r>
      <w:r>
        <w:rPr>
          <w:rFonts w:ascii="Times New Roman" w:hAnsi="Times New Roman" w:cs="Times New Roman"/>
          <w:b w:val="0"/>
          <w:sz w:val="28"/>
          <w:szCs w:val="28"/>
        </w:rPr>
        <w:t>;</w:t>
      </w:r>
    </w:p>
    <w:p w:rsidR="00032F89" w:rsidRPr="00165FBE" w:rsidRDefault="00032F89" w:rsidP="00032F89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165FBE">
        <w:rPr>
          <w:rFonts w:ascii="Times New Roman" w:hAnsi="Times New Roman" w:cs="Times New Roman"/>
          <w:b w:val="0"/>
          <w:sz w:val="28"/>
          <w:szCs w:val="28"/>
        </w:rPr>
        <w:t>на 202</w:t>
      </w:r>
      <w:r>
        <w:rPr>
          <w:rFonts w:ascii="Times New Roman" w:hAnsi="Times New Roman" w:cs="Times New Roman"/>
          <w:b w:val="0"/>
          <w:sz w:val="28"/>
          <w:szCs w:val="28"/>
        </w:rPr>
        <w:t>5</w:t>
      </w:r>
      <w:r w:rsidRPr="00165FBE">
        <w:rPr>
          <w:rFonts w:ascii="Times New Roman" w:hAnsi="Times New Roman" w:cs="Times New Roman"/>
          <w:b w:val="0"/>
          <w:sz w:val="28"/>
          <w:szCs w:val="28"/>
        </w:rPr>
        <w:t xml:space="preserve"> год – </w:t>
      </w:r>
      <w:r>
        <w:rPr>
          <w:rFonts w:ascii="Times New Roman" w:hAnsi="Times New Roman" w:cs="Times New Roman"/>
          <w:b w:val="0"/>
          <w:sz w:val="28"/>
          <w:szCs w:val="28"/>
        </w:rPr>
        <w:t>78</w:t>
      </w:r>
      <w:r w:rsidRPr="00165FBE">
        <w:rPr>
          <w:rFonts w:ascii="Times New Roman" w:hAnsi="Times New Roman" w:cs="Times New Roman"/>
          <w:b w:val="0"/>
          <w:sz w:val="28"/>
          <w:szCs w:val="28"/>
        </w:rPr>
        <w:t> </w:t>
      </w:r>
      <w:r>
        <w:rPr>
          <w:rFonts w:ascii="Times New Roman" w:hAnsi="Times New Roman" w:cs="Times New Roman"/>
          <w:b w:val="0"/>
          <w:sz w:val="28"/>
          <w:szCs w:val="28"/>
        </w:rPr>
        <w:t>438</w:t>
      </w:r>
      <w:r w:rsidRPr="00165FBE">
        <w:rPr>
          <w:rFonts w:ascii="Times New Roman" w:hAnsi="Times New Roman" w:cs="Times New Roman"/>
          <w:b w:val="0"/>
          <w:sz w:val="28"/>
          <w:szCs w:val="28"/>
        </w:rPr>
        <w:t>,</w:t>
      </w:r>
      <w:r>
        <w:rPr>
          <w:rFonts w:ascii="Times New Roman" w:hAnsi="Times New Roman" w:cs="Times New Roman"/>
          <w:b w:val="0"/>
          <w:sz w:val="28"/>
          <w:szCs w:val="28"/>
        </w:rPr>
        <w:t>30</w:t>
      </w:r>
      <w:r w:rsidRPr="00165FBE">
        <w:rPr>
          <w:rFonts w:ascii="Times New Roman" w:hAnsi="Times New Roman" w:cs="Times New Roman"/>
          <w:b w:val="0"/>
          <w:sz w:val="28"/>
          <w:szCs w:val="28"/>
        </w:rPr>
        <w:t xml:space="preserve"> тыс. рублей</w:t>
      </w:r>
      <w:r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032F89" w:rsidRPr="00165FBE" w:rsidRDefault="00032F89" w:rsidP="00032F89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165FBE">
        <w:rPr>
          <w:rFonts w:ascii="Times New Roman" w:hAnsi="Times New Roman" w:cs="Times New Roman"/>
          <w:b w:val="0"/>
          <w:sz w:val="28"/>
          <w:szCs w:val="28"/>
        </w:rPr>
        <w:t>объем средств республиканского бюджета Республики Дагестан – 4</w:t>
      </w:r>
      <w:r>
        <w:rPr>
          <w:rFonts w:ascii="Times New Roman" w:hAnsi="Times New Roman" w:cs="Times New Roman"/>
          <w:b w:val="0"/>
          <w:sz w:val="28"/>
          <w:szCs w:val="28"/>
        </w:rPr>
        <w:t>7 960,25</w:t>
      </w:r>
      <w:r w:rsidRPr="00165FBE">
        <w:rPr>
          <w:rFonts w:ascii="Times New Roman" w:hAnsi="Times New Roman" w:cs="Times New Roman"/>
          <w:b w:val="0"/>
          <w:sz w:val="28"/>
          <w:szCs w:val="28"/>
        </w:rPr>
        <w:t xml:space="preserve"> тыс. рублей, из них:</w:t>
      </w:r>
    </w:p>
    <w:p w:rsidR="00032F89" w:rsidRPr="00165FBE" w:rsidRDefault="00032F89" w:rsidP="00032F89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165FBE">
        <w:rPr>
          <w:rFonts w:ascii="Times New Roman" w:hAnsi="Times New Roman" w:cs="Times New Roman"/>
          <w:b w:val="0"/>
          <w:sz w:val="28"/>
          <w:szCs w:val="28"/>
        </w:rPr>
        <w:t xml:space="preserve">на 2022 год – </w:t>
      </w:r>
      <w:r>
        <w:rPr>
          <w:rFonts w:ascii="Times New Roman" w:hAnsi="Times New Roman" w:cs="Times New Roman"/>
          <w:b w:val="0"/>
          <w:sz w:val="28"/>
          <w:szCs w:val="28"/>
        </w:rPr>
        <w:t>19 549,80</w:t>
      </w:r>
      <w:r w:rsidRPr="00165FBE">
        <w:rPr>
          <w:rFonts w:ascii="Times New Roman" w:hAnsi="Times New Roman" w:cs="Times New Roman"/>
          <w:b w:val="0"/>
          <w:sz w:val="28"/>
          <w:szCs w:val="28"/>
        </w:rPr>
        <w:t xml:space="preserve"> тыс. рублей;</w:t>
      </w:r>
    </w:p>
    <w:p w:rsidR="00032F89" w:rsidRPr="00165FBE" w:rsidRDefault="00032F89" w:rsidP="00032F89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165FBE">
        <w:rPr>
          <w:rFonts w:ascii="Times New Roman" w:hAnsi="Times New Roman" w:cs="Times New Roman"/>
          <w:b w:val="0"/>
          <w:sz w:val="28"/>
          <w:szCs w:val="28"/>
        </w:rPr>
        <w:t xml:space="preserve">на 2023 год – </w:t>
      </w:r>
      <w:r>
        <w:rPr>
          <w:rFonts w:ascii="Times New Roman" w:hAnsi="Times New Roman" w:cs="Times New Roman"/>
          <w:b w:val="0"/>
          <w:sz w:val="28"/>
          <w:szCs w:val="28"/>
        </w:rPr>
        <w:t>19 549,80</w:t>
      </w:r>
      <w:r w:rsidRPr="00165FBE">
        <w:rPr>
          <w:rFonts w:ascii="Times New Roman" w:hAnsi="Times New Roman" w:cs="Times New Roman"/>
          <w:b w:val="0"/>
          <w:sz w:val="28"/>
          <w:szCs w:val="28"/>
        </w:rPr>
        <w:t xml:space="preserve"> тыс. рублей;</w:t>
      </w:r>
    </w:p>
    <w:p w:rsidR="00032F89" w:rsidRDefault="00032F89" w:rsidP="00032F89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165FBE">
        <w:rPr>
          <w:rFonts w:ascii="Times New Roman" w:hAnsi="Times New Roman" w:cs="Times New Roman"/>
          <w:b w:val="0"/>
          <w:sz w:val="28"/>
          <w:szCs w:val="28"/>
        </w:rPr>
        <w:t>на 2024 год – 4 </w:t>
      </w:r>
      <w:r>
        <w:rPr>
          <w:rFonts w:ascii="Times New Roman" w:hAnsi="Times New Roman" w:cs="Times New Roman"/>
          <w:b w:val="0"/>
          <w:sz w:val="28"/>
          <w:szCs w:val="28"/>
        </w:rPr>
        <w:t>732</w:t>
      </w:r>
      <w:r w:rsidRPr="00165FBE">
        <w:rPr>
          <w:rFonts w:ascii="Times New Roman" w:hAnsi="Times New Roman" w:cs="Times New Roman"/>
          <w:b w:val="0"/>
          <w:sz w:val="28"/>
          <w:szCs w:val="28"/>
        </w:rPr>
        <w:t>,</w:t>
      </w:r>
      <w:r>
        <w:rPr>
          <w:rFonts w:ascii="Times New Roman" w:hAnsi="Times New Roman" w:cs="Times New Roman"/>
          <w:b w:val="0"/>
          <w:sz w:val="28"/>
          <w:szCs w:val="28"/>
        </w:rPr>
        <w:t>32</w:t>
      </w:r>
      <w:r w:rsidRPr="00165FBE">
        <w:rPr>
          <w:rFonts w:ascii="Times New Roman" w:hAnsi="Times New Roman" w:cs="Times New Roman"/>
          <w:b w:val="0"/>
          <w:sz w:val="28"/>
          <w:szCs w:val="28"/>
        </w:rPr>
        <w:t xml:space="preserve"> тыс. рублей</w:t>
      </w:r>
      <w:r>
        <w:rPr>
          <w:rFonts w:ascii="Times New Roman" w:hAnsi="Times New Roman" w:cs="Times New Roman"/>
          <w:b w:val="0"/>
          <w:sz w:val="28"/>
          <w:szCs w:val="28"/>
        </w:rPr>
        <w:t>;</w:t>
      </w:r>
    </w:p>
    <w:p w:rsidR="00032F89" w:rsidRDefault="00032F89" w:rsidP="00032F89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165FBE">
        <w:rPr>
          <w:rFonts w:ascii="Times New Roman" w:hAnsi="Times New Roman" w:cs="Times New Roman"/>
          <w:b w:val="0"/>
          <w:sz w:val="28"/>
          <w:szCs w:val="28"/>
        </w:rPr>
        <w:t>на 202</w:t>
      </w:r>
      <w:r>
        <w:rPr>
          <w:rFonts w:ascii="Times New Roman" w:hAnsi="Times New Roman" w:cs="Times New Roman"/>
          <w:b w:val="0"/>
          <w:sz w:val="28"/>
          <w:szCs w:val="28"/>
        </w:rPr>
        <w:t>5</w:t>
      </w:r>
      <w:r w:rsidRPr="00165FBE">
        <w:rPr>
          <w:rFonts w:ascii="Times New Roman" w:hAnsi="Times New Roman" w:cs="Times New Roman"/>
          <w:b w:val="0"/>
          <w:sz w:val="28"/>
          <w:szCs w:val="28"/>
        </w:rPr>
        <w:t xml:space="preserve"> год – </w:t>
      </w:r>
      <w:r>
        <w:rPr>
          <w:rFonts w:ascii="Times New Roman" w:hAnsi="Times New Roman" w:cs="Times New Roman"/>
          <w:b w:val="0"/>
          <w:sz w:val="28"/>
          <w:szCs w:val="28"/>
        </w:rPr>
        <w:t>4 128,33</w:t>
      </w:r>
      <w:r w:rsidRPr="00165FBE">
        <w:rPr>
          <w:rFonts w:ascii="Times New Roman" w:hAnsi="Times New Roman" w:cs="Times New Roman"/>
          <w:b w:val="0"/>
          <w:sz w:val="28"/>
          <w:szCs w:val="28"/>
        </w:rPr>
        <w:t xml:space="preserve"> тыс. рублей</w:t>
      </w:r>
      <w:r>
        <w:rPr>
          <w:rFonts w:ascii="Times New Roman" w:hAnsi="Times New Roman" w:cs="Times New Roman"/>
          <w:b w:val="0"/>
          <w:sz w:val="28"/>
          <w:szCs w:val="28"/>
        </w:rPr>
        <w:t>.»</w:t>
      </w:r>
    </w:p>
    <w:p w:rsidR="007D3C9B" w:rsidRPr="007D3C9B" w:rsidRDefault="007D3C9B" w:rsidP="007D3C9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7D3C9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Субсидия из федерального бюджета республиканскому бюджету Республики Дагестан на реализацию мероприятий Программы предоставляется на основании соглашения о предоставлении субсидии, заключенного между Министерством труда и социальной защиты Российской Федерации и Правительством Республики Дагестан в соответствии с Бюджетным </w:t>
      </w:r>
      <w:hyperlink r:id="rId7" w:history="1">
        <w:r w:rsidRPr="007D3C9B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кодексом</w:t>
        </w:r>
      </w:hyperlink>
      <w:r w:rsidRPr="007D3C9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Российской Федерации, федеральным законом о федеральном бюджете на соответствующий финансовый год и плановый период, </w:t>
      </w:r>
      <w:hyperlink r:id="rId8" w:history="1">
        <w:r w:rsidRPr="007D3C9B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Правилами</w:t>
        </w:r>
      </w:hyperlink>
      <w:r w:rsidRPr="007D3C9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формирования, предоставления и распределения субсидий из федерального бюджета бюджетам субъектов Российской Федерации, утвержденными постановлением Правительства Российской Федерации от 30 сентября 2014 г.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№ </w:t>
      </w:r>
      <w:r w:rsidRPr="007D3C9B">
        <w:rPr>
          <w:rFonts w:ascii="Times New Roman" w:eastAsiaTheme="minorHAnsi" w:hAnsi="Times New Roman" w:cs="Times New Roman"/>
          <w:sz w:val="28"/>
          <w:szCs w:val="28"/>
          <w:lang w:eastAsia="en-US"/>
        </w:rPr>
        <w:t>999 "О формировании, предоставлении и распределении субсидий из федерального бюджета бюджетам субъектов Российской Федерации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»</w:t>
      </w:r>
      <w:r w:rsidRPr="007D3C9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</w:t>
      </w:r>
      <w:hyperlink r:id="rId9" w:history="1">
        <w:r w:rsidRPr="007D3C9B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постановлением</w:t>
        </w:r>
      </w:hyperlink>
      <w:r w:rsidRPr="007D3C9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Правительства Российской Федерации от 29 марта 2019 г.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№ </w:t>
      </w:r>
      <w:r w:rsidRPr="007D3C9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363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«</w:t>
      </w:r>
      <w:r w:rsidRPr="007D3C9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Об утверждении государственной программы Российской Федерации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«</w:t>
      </w:r>
      <w:r w:rsidRPr="007D3C9B">
        <w:rPr>
          <w:rFonts w:ascii="Times New Roman" w:eastAsiaTheme="minorHAnsi" w:hAnsi="Times New Roman" w:cs="Times New Roman"/>
          <w:sz w:val="28"/>
          <w:szCs w:val="28"/>
          <w:lang w:eastAsia="en-US"/>
        </w:rPr>
        <w:t>Доступная среда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»</w:t>
      </w:r>
      <w:r w:rsidRPr="007D3C9B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</w:p>
    <w:p w:rsidR="007D3C9B" w:rsidRPr="007D3C9B" w:rsidRDefault="007D3C9B" w:rsidP="007D3C9B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hyperlink r:id="rId10" w:history="1">
        <w:r w:rsidRPr="007D3C9B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Объем</w:t>
        </w:r>
      </w:hyperlink>
      <w:r w:rsidRPr="007D3C9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ресурсного обеспечения Программы представлен в приложении к настоящей Программе.</w:t>
      </w:r>
    </w:p>
    <w:p w:rsidR="0038598A" w:rsidRPr="007D3C9B" w:rsidRDefault="0038598A">
      <w:pPr>
        <w:rPr>
          <w:rFonts w:ascii="Times New Roman" w:hAnsi="Times New Roman" w:cs="Times New Roman"/>
          <w:sz w:val="28"/>
          <w:szCs w:val="28"/>
        </w:rPr>
      </w:pPr>
    </w:p>
    <w:p w:rsidR="00032F89" w:rsidRPr="007D3C9B" w:rsidRDefault="00032F89">
      <w:pPr>
        <w:rPr>
          <w:rFonts w:ascii="Times New Roman" w:hAnsi="Times New Roman" w:cs="Times New Roman"/>
          <w:sz w:val="28"/>
          <w:szCs w:val="28"/>
        </w:rPr>
      </w:pPr>
    </w:p>
    <w:p w:rsidR="00032F89" w:rsidRPr="007D3C9B" w:rsidRDefault="00032F89" w:rsidP="00032F89">
      <w:pPr>
        <w:jc w:val="center"/>
        <w:rPr>
          <w:rFonts w:ascii="Times New Roman" w:hAnsi="Times New Roman" w:cs="Times New Roman"/>
          <w:sz w:val="28"/>
          <w:szCs w:val="28"/>
        </w:rPr>
      </w:pPr>
      <w:r w:rsidRPr="007D3C9B">
        <w:rPr>
          <w:rFonts w:ascii="Times New Roman" w:hAnsi="Times New Roman" w:cs="Times New Roman"/>
          <w:sz w:val="28"/>
          <w:szCs w:val="28"/>
        </w:rPr>
        <w:t>__________________________</w:t>
      </w:r>
    </w:p>
    <w:sectPr w:rsidR="00032F89" w:rsidRPr="007D3C9B" w:rsidSect="00713E24">
      <w:headerReference w:type="default" r:id="rId11"/>
      <w:pgSz w:w="11906" w:h="16838"/>
      <w:pgMar w:top="1134" w:right="709" w:bottom="1134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892BEC" w:rsidRDefault="00892BEC" w:rsidP="00713E24">
      <w:pPr>
        <w:spacing w:after="0" w:line="240" w:lineRule="auto"/>
      </w:pPr>
      <w:r>
        <w:separator/>
      </w:r>
    </w:p>
  </w:endnote>
  <w:endnote w:type="continuationSeparator" w:id="0">
    <w:p w:rsidR="00892BEC" w:rsidRDefault="00892BEC" w:rsidP="00713E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892BEC" w:rsidRDefault="00892BEC" w:rsidP="00713E24">
      <w:pPr>
        <w:spacing w:after="0" w:line="240" w:lineRule="auto"/>
      </w:pPr>
      <w:r>
        <w:separator/>
      </w:r>
    </w:p>
  </w:footnote>
  <w:footnote w:type="continuationSeparator" w:id="0">
    <w:p w:rsidR="00892BEC" w:rsidRDefault="00892BEC" w:rsidP="00713E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34031933"/>
      <w:docPartObj>
        <w:docPartGallery w:val="Page Numbers (Top of Page)"/>
        <w:docPartUnique/>
      </w:docPartObj>
    </w:sdtPr>
    <w:sdtContent>
      <w:p w:rsidR="00713E24" w:rsidRDefault="00713E24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713E24" w:rsidRDefault="00713E24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2F89"/>
    <w:rsid w:val="00032F89"/>
    <w:rsid w:val="0038598A"/>
    <w:rsid w:val="00713E24"/>
    <w:rsid w:val="007D3C9B"/>
    <w:rsid w:val="008264CB"/>
    <w:rsid w:val="00892BEC"/>
    <w:rsid w:val="009A6916"/>
    <w:rsid w:val="00AB35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69DE80"/>
  <w15:chartTrackingRefBased/>
  <w15:docId w15:val="{C89428F8-3913-47AC-823B-1D2601111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32F89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032F8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032F8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3">
    <w:name w:val="Table Grid"/>
    <w:basedOn w:val="a1"/>
    <w:uiPriority w:val="39"/>
    <w:rsid w:val="00032F89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ConsPlusNormal0">
    <w:name w:val="ConsPlusNormal Знак"/>
    <w:link w:val="ConsPlusNormal"/>
    <w:locked/>
    <w:rsid w:val="00032F89"/>
    <w:rPr>
      <w:rFonts w:ascii="Calibri" w:eastAsia="Times New Roman" w:hAnsi="Calibri" w:cs="Calibri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713E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13E24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unhideWhenUsed/>
    <w:rsid w:val="00713E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13E24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1BA4F6B1F1EE5173BE88BCE098F229CC1B1CB0E89B7399F14228DAAC9191297DF5116D709CFA08F7EFCA1347B2A008984E1FD3CC0E3A77Et7yAJ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81BA4F6B1F1EE5173BE88BCE098F229CC1B1CA0F8DB7399F14228DAAC9191297CD514EDB09CCBE8F7CE9F7653Dt7yDJ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C01AD784E9109C691E5B143EBB257EC29EE82FBEBB76620F6EE9CAD0B1201CB31B7B6BA9D582D3795C7BE110ED12D32D66256299151E823C880F116NDL" TargetMode="External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hyperlink" Target="consultantplus://offline/ref=81BA4F6B1F1EE5173BE895C31FE37F95C3B8960388B43ACE4B7DD6F79E1018C0981E4F954DC2A18E7CFFF163342B5CCDD2F2FC3FC0E0A7627AD95BtDy4J" TargetMode="Externa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81BA4F6B1F1EE5173BE88BCE098F229CC6BAC0068DB2399F14228DAAC9191297CD514EDB09CCBE8F7CE9F7653Dt7yD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5</Pages>
  <Words>1208</Words>
  <Characters>6892</Characters>
  <Application>Microsoft Office Word</Application>
  <DocSecurity>0</DocSecurity>
  <Lines>57</Lines>
  <Paragraphs>16</Paragraphs>
  <ScaleCrop>false</ScaleCrop>
  <Company/>
  <LinksUpToDate>false</LinksUpToDate>
  <CharactersWithSpaces>8084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Айна Амирова</dc:creator>
  <cp:keywords/>
  <dc:description/>
  <cp:lastModifiedBy>Айна Амирова</cp:lastModifiedBy>
  <cp:revision>4</cp:revision>
  <cp:lastPrinted>2022-09-16T07:14:00Z</cp:lastPrinted>
  <dcterms:created xsi:type="dcterms:W3CDTF">2022-09-16T07:09:00Z</dcterms:created>
  <dcterms:modified xsi:type="dcterms:W3CDTF">2022-10-03T09:55:00Z</dcterms:modified>
</cp:coreProperties>
</file>